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85" w:rsidRDefault="00CB3179">
      <w:pPr>
        <w:spacing w:line="360" w:lineRule="auto"/>
        <w:jc w:val="center"/>
        <w:rPr>
          <w:rFonts w:ascii="宋体" w:hAnsi="宋体" w:cs="Arial"/>
          <w:bCs/>
          <w:sz w:val="44"/>
          <w:szCs w:val="44"/>
        </w:rPr>
      </w:pPr>
      <w:r>
        <w:rPr>
          <w:rFonts w:ascii="宋体" w:hAnsi="宋体" w:cs="Arial" w:hint="eastAsia"/>
          <w:bCs/>
          <w:sz w:val="44"/>
          <w:szCs w:val="44"/>
        </w:rPr>
        <w:t>苏中药业</w:t>
      </w:r>
      <w:r>
        <w:rPr>
          <w:rFonts w:ascii="宋体" w:hAnsi="宋体" w:cs="Arial" w:hint="eastAsia"/>
          <w:bCs/>
          <w:sz w:val="44"/>
          <w:szCs w:val="44"/>
        </w:rPr>
        <w:t>提取车间提取技术</w:t>
      </w:r>
    </w:p>
    <w:p w:rsidR="008B2485" w:rsidRDefault="00CB3179">
      <w:pPr>
        <w:spacing w:line="360" w:lineRule="auto"/>
        <w:jc w:val="center"/>
        <w:rPr>
          <w:rFonts w:ascii="宋体" w:hAnsi="宋体" w:cs="Arial"/>
          <w:bCs/>
          <w:sz w:val="44"/>
          <w:szCs w:val="44"/>
        </w:rPr>
      </w:pPr>
      <w:r>
        <w:rPr>
          <w:rFonts w:ascii="宋体" w:hAnsi="宋体" w:cs="Arial" w:hint="eastAsia"/>
          <w:bCs/>
          <w:sz w:val="44"/>
          <w:szCs w:val="44"/>
        </w:rPr>
        <w:t>改造项目</w:t>
      </w:r>
      <w:r>
        <w:rPr>
          <w:rFonts w:ascii="宋体" w:hAnsi="宋体" w:cs="Arial" w:hint="eastAsia"/>
          <w:bCs/>
          <w:sz w:val="44"/>
          <w:szCs w:val="44"/>
        </w:rPr>
        <w:t>招标书</w:t>
      </w:r>
    </w:p>
    <w:p w:rsidR="008B2485" w:rsidRDefault="008B2485">
      <w:pPr>
        <w:rPr>
          <w:rFonts w:ascii="Arial" w:eastAsia="黑体" w:hAnsi="Arial" w:cs="Arial"/>
          <w:bCs/>
          <w:sz w:val="44"/>
          <w:szCs w:val="44"/>
        </w:rPr>
      </w:pPr>
    </w:p>
    <w:p w:rsidR="008B2485" w:rsidRDefault="008B2485">
      <w:pPr>
        <w:rPr>
          <w:rFonts w:ascii="Arial" w:eastAsia="黑体" w:hAnsi="Arial" w:cs="Arial"/>
          <w:bCs/>
          <w:sz w:val="72"/>
        </w:rPr>
      </w:pPr>
    </w:p>
    <w:p w:rsidR="008B2485" w:rsidRDefault="008B2485">
      <w:pPr>
        <w:rPr>
          <w:rFonts w:ascii="Arial" w:eastAsia="黑体" w:hAnsi="Arial" w:cs="Arial"/>
          <w:bCs/>
          <w:sz w:val="72"/>
        </w:rPr>
      </w:pPr>
    </w:p>
    <w:p w:rsidR="008B2485" w:rsidRDefault="008B2485">
      <w:pPr>
        <w:rPr>
          <w:rFonts w:ascii="Arial" w:eastAsia="黑体" w:hAnsi="Arial" w:cs="Arial"/>
          <w:bCs/>
          <w:sz w:val="72"/>
        </w:rPr>
      </w:pPr>
    </w:p>
    <w:p w:rsidR="008B2485" w:rsidRDefault="008B2485">
      <w:pPr>
        <w:rPr>
          <w:rFonts w:ascii="Arial" w:eastAsia="黑体" w:hAnsi="Arial" w:cs="Arial"/>
          <w:bCs/>
          <w:sz w:val="72"/>
        </w:rPr>
      </w:pPr>
    </w:p>
    <w:p w:rsidR="008B2485" w:rsidRDefault="00CB3179">
      <w:pPr>
        <w:jc w:val="center"/>
        <w:rPr>
          <w:rFonts w:ascii="Arial" w:hAnsi="Arial" w:cs="Arial"/>
          <w:b/>
          <w:sz w:val="36"/>
        </w:rPr>
      </w:pPr>
      <w:r>
        <w:rPr>
          <w:rFonts w:ascii="Arial" w:hAnsi="Arial" w:cs="Arial"/>
          <w:b/>
          <w:sz w:val="72"/>
        </w:rPr>
        <w:t>招</w:t>
      </w:r>
      <w:r>
        <w:rPr>
          <w:rFonts w:ascii="Arial" w:hAnsi="Arial" w:cs="Arial"/>
          <w:b/>
          <w:sz w:val="72"/>
        </w:rPr>
        <w:t xml:space="preserve"> </w:t>
      </w:r>
      <w:r>
        <w:rPr>
          <w:rFonts w:ascii="Arial" w:hAnsi="Arial" w:cs="Arial"/>
          <w:b/>
          <w:sz w:val="72"/>
        </w:rPr>
        <w:t>标</w:t>
      </w:r>
      <w:r>
        <w:rPr>
          <w:rFonts w:ascii="Arial" w:hAnsi="Arial" w:cs="Arial"/>
          <w:b/>
          <w:sz w:val="72"/>
        </w:rPr>
        <w:t xml:space="preserve"> </w:t>
      </w:r>
      <w:r>
        <w:rPr>
          <w:rFonts w:ascii="Arial" w:hAnsi="Arial" w:cs="Arial"/>
          <w:b/>
          <w:sz w:val="72"/>
        </w:rPr>
        <w:t>文</w:t>
      </w:r>
      <w:r>
        <w:rPr>
          <w:rFonts w:ascii="Arial" w:hAnsi="Arial" w:cs="Arial"/>
          <w:b/>
          <w:sz w:val="72"/>
        </w:rPr>
        <w:t xml:space="preserve"> </w:t>
      </w:r>
      <w:r>
        <w:rPr>
          <w:rFonts w:ascii="Arial" w:hAnsi="Arial" w:cs="Arial"/>
          <w:b/>
          <w:sz w:val="72"/>
        </w:rPr>
        <w:t>件</w:t>
      </w:r>
    </w:p>
    <w:p w:rsidR="008B2485" w:rsidRDefault="008B2485">
      <w:pPr>
        <w:ind w:firstLineChars="700" w:firstLine="2530"/>
        <w:rPr>
          <w:rFonts w:ascii="Arial" w:hAnsi="Arial" w:cs="Arial"/>
          <w:b/>
          <w:sz w:val="36"/>
        </w:rPr>
      </w:pPr>
    </w:p>
    <w:p w:rsidR="008B2485" w:rsidRDefault="008B2485">
      <w:pPr>
        <w:spacing w:line="360" w:lineRule="auto"/>
        <w:jc w:val="center"/>
        <w:rPr>
          <w:rFonts w:ascii="Arial" w:hAnsi="Arial" w:cs="Arial"/>
          <w:b/>
          <w:sz w:val="44"/>
        </w:rPr>
      </w:pPr>
    </w:p>
    <w:p w:rsidR="008B2485" w:rsidRDefault="008B2485">
      <w:pPr>
        <w:spacing w:line="360" w:lineRule="auto"/>
        <w:jc w:val="center"/>
        <w:rPr>
          <w:rFonts w:ascii="Arial" w:hAnsi="Arial" w:cs="Arial"/>
          <w:b/>
          <w:sz w:val="44"/>
        </w:rPr>
      </w:pPr>
    </w:p>
    <w:p w:rsidR="008B2485" w:rsidRDefault="008B2485">
      <w:pPr>
        <w:spacing w:line="360" w:lineRule="auto"/>
        <w:rPr>
          <w:rFonts w:ascii="Arial" w:hAnsi="Arial" w:cs="Arial"/>
          <w:b/>
          <w:sz w:val="44"/>
        </w:rPr>
      </w:pPr>
    </w:p>
    <w:p w:rsidR="008B2485" w:rsidRDefault="008B2485">
      <w:pPr>
        <w:spacing w:line="360" w:lineRule="auto"/>
        <w:jc w:val="center"/>
        <w:rPr>
          <w:rFonts w:ascii="Arial" w:hAnsi="Arial" w:cs="Arial"/>
          <w:b/>
          <w:sz w:val="44"/>
        </w:rPr>
      </w:pPr>
    </w:p>
    <w:p w:rsidR="008B2485" w:rsidRDefault="008B2485">
      <w:pPr>
        <w:spacing w:line="360" w:lineRule="auto"/>
        <w:rPr>
          <w:rFonts w:ascii="Arial" w:hAnsi="Arial" w:cs="Arial"/>
          <w:b/>
          <w:sz w:val="44"/>
        </w:rPr>
      </w:pPr>
    </w:p>
    <w:p w:rsidR="008B2485" w:rsidRDefault="00CB3179">
      <w:pPr>
        <w:spacing w:line="360" w:lineRule="auto"/>
        <w:jc w:val="center"/>
        <w:rPr>
          <w:rFonts w:ascii="Arial" w:hAnsi="Arial" w:cs="Arial"/>
          <w:sz w:val="32"/>
          <w:szCs w:val="32"/>
        </w:rPr>
      </w:pPr>
      <w:r>
        <w:rPr>
          <w:rFonts w:ascii="Arial" w:hAnsi="Arial" w:cs="Arial" w:hint="eastAsia"/>
          <w:sz w:val="32"/>
          <w:szCs w:val="32"/>
        </w:rPr>
        <w:t>江苏苏中药业集团股份有限公司</w:t>
      </w:r>
    </w:p>
    <w:p w:rsidR="008B2485" w:rsidRDefault="00CB3179">
      <w:pPr>
        <w:spacing w:line="520" w:lineRule="exact"/>
        <w:jc w:val="center"/>
        <w:rPr>
          <w:rFonts w:ascii="宋体" w:hAnsi="宋体" w:cs="宋体"/>
          <w:b/>
          <w:color w:val="373737"/>
          <w:kern w:val="0"/>
          <w:sz w:val="32"/>
          <w:szCs w:val="32"/>
        </w:rPr>
      </w:pPr>
      <w:r>
        <w:rPr>
          <w:rFonts w:ascii="Arial" w:hAnsi="Arial" w:cs="Arial" w:hint="eastAsia"/>
          <w:sz w:val="32"/>
          <w:szCs w:val="32"/>
        </w:rPr>
        <w:t>201</w:t>
      </w:r>
      <w:r>
        <w:rPr>
          <w:rFonts w:ascii="Arial" w:hAnsi="Arial" w:cs="Arial" w:hint="eastAsia"/>
          <w:sz w:val="32"/>
          <w:szCs w:val="32"/>
        </w:rPr>
        <w:t>9</w:t>
      </w:r>
      <w:r>
        <w:rPr>
          <w:rFonts w:ascii="Arial" w:hAnsi="Arial" w:cs="Arial" w:hint="eastAsia"/>
          <w:sz w:val="32"/>
          <w:szCs w:val="32"/>
        </w:rPr>
        <w:t>年</w:t>
      </w:r>
      <w:r>
        <w:rPr>
          <w:rFonts w:ascii="Arial" w:hAnsi="Arial" w:cs="Arial" w:hint="eastAsia"/>
          <w:sz w:val="32"/>
          <w:szCs w:val="32"/>
        </w:rPr>
        <w:t>08</w:t>
      </w:r>
      <w:r>
        <w:rPr>
          <w:rFonts w:ascii="Arial" w:hAnsi="Arial" w:cs="Arial" w:hint="eastAsia"/>
          <w:sz w:val="32"/>
          <w:szCs w:val="32"/>
        </w:rPr>
        <w:t>月</w:t>
      </w:r>
      <w:r>
        <w:rPr>
          <w:rFonts w:ascii="Arial" w:hAnsi="Arial" w:cs="Arial" w:hint="eastAsia"/>
          <w:sz w:val="32"/>
          <w:szCs w:val="32"/>
        </w:rPr>
        <w:t>12</w:t>
      </w:r>
      <w:r>
        <w:rPr>
          <w:rFonts w:ascii="Arial" w:hAnsi="Arial" w:cs="Arial" w:hint="eastAsia"/>
          <w:sz w:val="32"/>
          <w:szCs w:val="32"/>
        </w:rPr>
        <w:t>日</w:t>
      </w:r>
      <w:r>
        <w:rPr>
          <w:rFonts w:ascii="Arial" w:hAnsi="Arial" w:cs="Arial"/>
          <w:b/>
          <w:sz w:val="44"/>
        </w:rPr>
        <w:br w:type="page"/>
      </w:r>
      <w:r>
        <w:rPr>
          <w:rFonts w:ascii="宋体" w:hAnsi="宋体" w:cs="宋体" w:hint="eastAsia"/>
          <w:b/>
          <w:color w:val="373737"/>
          <w:kern w:val="0"/>
          <w:sz w:val="32"/>
          <w:szCs w:val="32"/>
        </w:rPr>
        <w:lastRenderedPageBreak/>
        <w:t>江苏苏中药业集团股份有限公司招标书</w:t>
      </w:r>
    </w:p>
    <w:p w:rsidR="008B2485" w:rsidRDefault="00CB3179">
      <w:pPr>
        <w:spacing w:line="520" w:lineRule="exact"/>
        <w:jc w:val="center"/>
        <w:rPr>
          <w:rFonts w:ascii="宋体" w:hAnsi="宋体" w:cs="宋体"/>
          <w:b/>
          <w:color w:val="373737"/>
          <w:kern w:val="0"/>
          <w:sz w:val="32"/>
          <w:szCs w:val="32"/>
        </w:rPr>
      </w:pPr>
      <w:r>
        <w:rPr>
          <w:rFonts w:ascii="宋体" w:hAnsi="宋体" w:cs="宋体" w:hint="eastAsia"/>
          <w:b/>
          <w:color w:val="373737"/>
          <w:kern w:val="0"/>
          <w:sz w:val="32"/>
          <w:szCs w:val="32"/>
        </w:rPr>
        <w:t>第一章</w:t>
      </w:r>
      <w:r>
        <w:rPr>
          <w:rFonts w:ascii="宋体" w:hAnsi="宋体" w:cs="宋体" w:hint="eastAsia"/>
          <w:b/>
          <w:color w:val="373737"/>
          <w:kern w:val="0"/>
          <w:sz w:val="32"/>
          <w:szCs w:val="32"/>
        </w:rPr>
        <w:t xml:space="preserve">  </w:t>
      </w:r>
      <w:r>
        <w:rPr>
          <w:rFonts w:ascii="宋体" w:hAnsi="宋体" w:cs="宋体" w:hint="eastAsia"/>
          <w:b/>
          <w:color w:val="373737"/>
          <w:kern w:val="0"/>
          <w:sz w:val="32"/>
          <w:szCs w:val="32"/>
        </w:rPr>
        <w:t>招标邀请</w:t>
      </w:r>
    </w:p>
    <w:p w:rsidR="008B2485" w:rsidRDefault="00CB3179">
      <w:pPr>
        <w:spacing w:line="360" w:lineRule="auto"/>
        <w:ind w:firstLineChars="200" w:firstLine="480"/>
        <w:rPr>
          <w:rFonts w:ascii="宋体" w:hAnsi="宋体"/>
          <w:sz w:val="24"/>
        </w:rPr>
      </w:pPr>
      <w:r>
        <w:rPr>
          <w:rFonts w:ascii="宋体" w:hAnsi="宋体" w:hint="eastAsia"/>
          <w:sz w:val="24"/>
        </w:rPr>
        <w:t>本公司</w:t>
      </w:r>
      <w:r>
        <w:rPr>
          <w:rFonts w:ascii="宋体" w:hAnsi="宋体" w:hint="eastAsia"/>
          <w:sz w:val="24"/>
        </w:rPr>
        <w:t>将于黄葵提取车间进行黄葵提取技术改造</w:t>
      </w:r>
      <w:r>
        <w:rPr>
          <w:rFonts w:ascii="宋体" w:hAnsi="宋体" w:hint="eastAsia"/>
          <w:sz w:val="24"/>
        </w:rPr>
        <w:t>。</w:t>
      </w:r>
      <w:r>
        <w:rPr>
          <w:rFonts w:ascii="宋体" w:hAnsi="宋体" w:hint="eastAsia"/>
          <w:sz w:val="24"/>
        </w:rPr>
        <w:t>黄葵提取车间技术改造设计必须符合国家医药、安全、环保相关法律法规</w:t>
      </w:r>
      <w:r>
        <w:rPr>
          <w:rFonts w:ascii="宋体" w:hAnsi="宋体" w:hint="eastAsia"/>
          <w:sz w:val="24"/>
        </w:rPr>
        <w:t>，现对该</w:t>
      </w:r>
      <w:r>
        <w:rPr>
          <w:rFonts w:ascii="宋体" w:hAnsi="宋体" w:hint="eastAsia"/>
          <w:sz w:val="24"/>
        </w:rPr>
        <w:t>建设项目</w:t>
      </w:r>
      <w:r>
        <w:rPr>
          <w:rFonts w:ascii="宋体" w:hAnsi="宋体" w:hint="eastAsia"/>
          <w:sz w:val="24"/>
        </w:rPr>
        <w:t>进行</w:t>
      </w:r>
      <w:r>
        <w:rPr>
          <w:rFonts w:ascii="宋体" w:hAnsi="宋体" w:hint="eastAsia"/>
          <w:sz w:val="24"/>
        </w:rPr>
        <w:t>设计</w:t>
      </w:r>
      <w:r>
        <w:rPr>
          <w:rFonts w:ascii="宋体" w:hAnsi="宋体" w:hint="eastAsia"/>
          <w:sz w:val="24"/>
        </w:rPr>
        <w:t>招标。本次招标遵循公开、公平、公正和诚实信用的原则，</w:t>
      </w:r>
      <w:r>
        <w:rPr>
          <w:rFonts w:ascii="宋体" w:hAnsi="宋体"/>
          <w:sz w:val="24"/>
        </w:rPr>
        <w:t>特邀请</w:t>
      </w:r>
      <w:r>
        <w:rPr>
          <w:rFonts w:ascii="宋体" w:hAnsi="宋体" w:hint="eastAsia"/>
          <w:sz w:val="24"/>
        </w:rPr>
        <w:t>省</w:t>
      </w:r>
      <w:r>
        <w:rPr>
          <w:rFonts w:ascii="宋体" w:hAnsi="宋体" w:hint="eastAsia"/>
          <w:sz w:val="24"/>
        </w:rPr>
        <w:t>内</w:t>
      </w:r>
      <w:r>
        <w:rPr>
          <w:rFonts w:ascii="宋体" w:hAnsi="宋体" w:hint="eastAsia"/>
          <w:sz w:val="24"/>
        </w:rPr>
        <w:t>、外</w:t>
      </w:r>
      <w:r>
        <w:rPr>
          <w:rFonts w:ascii="宋体" w:hAnsi="宋体" w:hint="eastAsia"/>
          <w:sz w:val="24"/>
        </w:rPr>
        <w:t>知名</w:t>
      </w:r>
      <w:r>
        <w:rPr>
          <w:rFonts w:ascii="宋体" w:hAnsi="宋体" w:hint="eastAsia"/>
          <w:sz w:val="24"/>
        </w:rPr>
        <w:t>设计公司</w:t>
      </w:r>
      <w:r>
        <w:rPr>
          <w:rFonts w:ascii="宋体" w:hAnsi="宋体" w:hint="eastAsia"/>
          <w:sz w:val="24"/>
        </w:rPr>
        <w:t>参加招标，并</w:t>
      </w:r>
      <w:r>
        <w:rPr>
          <w:rFonts w:ascii="宋体" w:hAnsi="宋体" w:hint="eastAsia"/>
          <w:sz w:val="24"/>
        </w:rPr>
        <w:t>请</w:t>
      </w:r>
      <w:r>
        <w:rPr>
          <w:rFonts w:ascii="宋体" w:hAnsi="宋体" w:hint="eastAsia"/>
          <w:sz w:val="24"/>
        </w:rPr>
        <w:t>自愿参加投标的</w:t>
      </w:r>
      <w:r>
        <w:rPr>
          <w:rFonts w:ascii="宋体" w:hAnsi="宋体"/>
          <w:sz w:val="24"/>
        </w:rPr>
        <w:t>单位前来投标</w:t>
      </w:r>
      <w:r>
        <w:rPr>
          <w:rFonts w:ascii="宋体" w:hAnsi="宋体" w:hint="eastAsia"/>
          <w:sz w:val="24"/>
        </w:rPr>
        <w:t>。</w:t>
      </w:r>
    </w:p>
    <w:p w:rsidR="008B2485" w:rsidRDefault="00CB3179">
      <w:pPr>
        <w:spacing w:line="360" w:lineRule="auto"/>
        <w:rPr>
          <w:rFonts w:ascii="宋体" w:hAnsi="宋体"/>
          <w:sz w:val="24"/>
        </w:rPr>
      </w:pPr>
      <w:r>
        <w:rPr>
          <w:rFonts w:ascii="宋体" w:hAnsi="宋体" w:hint="eastAsia"/>
          <w:sz w:val="24"/>
        </w:rPr>
        <w:t>一、招标项目：</w:t>
      </w:r>
    </w:p>
    <w:p w:rsidR="008B2485" w:rsidRDefault="00CB3179">
      <w:pPr>
        <w:spacing w:line="360" w:lineRule="auto"/>
        <w:rPr>
          <w:rFonts w:ascii="宋体" w:hAnsi="宋体"/>
          <w:sz w:val="24"/>
        </w:rPr>
      </w:pPr>
      <w:r>
        <w:rPr>
          <w:rFonts w:ascii="宋体" w:hAnsi="宋体" w:hint="eastAsia"/>
          <w:sz w:val="24"/>
        </w:rPr>
        <w:t>黄葵提取车间提取技术改造项目设计招标。</w:t>
      </w:r>
    </w:p>
    <w:p w:rsidR="008B2485" w:rsidRDefault="00CB3179">
      <w:pPr>
        <w:numPr>
          <w:ilvl w:val="0"/>
          <w:numId w:val="1"/>
        </w:numPr>
        <w:spacing w:line="360" w:lineRule="auto"/>
        <w:rPr>
          <w:rFonts w:ascii="宋体" w:hAnsi="宋体"/>
          <w:sz w:val="24"/>
        </w:rPr>
      </w:pPr>
      <w:r>
        <w:rPr>
          <w:rFonts w:ascii="宋体" w:hAnsi="宋体" w:hint="eastAsia"/>
          <w:sz w:val="24"/>
        </w:rPr>
        <w:t>招标工程</w:t>
      </w:r>
      <w:r>
        <w:rPr>
          <w:rFonts w:ascii="宋体" w:hAnsi="宋体" w:hint="eastAsia"/>
          <w:sz w:val="24"/>
        </w:rPr>
        <w:t>设计内容</w:t>
      </w:r>
    </w:p>
    <w:p w:rsidR="008B2485" w:rsidRDefault="00CB3179">
      <w:pPr>
        <w:spacing w:line="360" w:lineRule="auto"/>
        <w:ind w:firstLineChars="200" w:firstLine="480"/>
        <w:rPr>
          <w:rFonts w:ascii="宋体" w:hAnsi="宋体"/>
          <w:sz w:val="24"/>
          <w:szCs w:val="24"/>
        </w:rPr>
      </w:pPr>
      <w:r>
        <w:rPr>
          <w:rFonts w:ascii="宋体" w:hAnsi="宋体" w:hint="eastAsia"/>
          <w:sz w:val="24"/>
          <w:szCs w:val="24"/>
        </w:rPr>
        <w:t>本次</w:t>
      </w:r>
      <w:r>
        <w:rPr>
          <w:rFonts w:ascii="宋体" w:hAnsi="宋体" w:hint="eastAsia"/>
          <w:sz w:val="24"/>
          <w:szCs w:val="24"/>
        </w:rPr>
        <w:t>改造</w:t>
      </w:r>
      <w:r>
        <w:rPr>
          <w:rFonts w:ascii="宋体" w:hAnsi="宋体" w:hint="eastAsia"/>
          <w:sz w:val="24"/>
          <w:szCs w:val="24"/>
        </w:rPr>
        <w:t>项目</w:t>
      </w:r>
      <w:r>
        <w:rPr>
          <w:rFonts w:ascii="宋体" w:hAnsi="宋体" w:hint="eastAsia"/>
          <w:sz w:val="24"/>
          <w:szCs w:val="24"/>
        </w:rPr>
        <w:t>为车间内部技术改造，</w:t>
      </w:r>
      <w:r>
        <w:rPr>
          <w:rFonts w:ascii="宋体" w:hAnsi="宋体" w:hint="eastAsia"/>
          <w:sz w:val="24"/>
          <w:szCs w:val="24"/>
        </w:rPr>
        <w:t>设计内容含：</w:t>
      </w:r>
      <w:r>
        <w:rPr>
          <w:rFonts w:hint="eastAsia"/>
          <w:sz w:val="24"/>
          <w:szCs w:val="24"/>
        </w:rPr>
        <w:t>消防设计</w:t>
      </w:r>
      <w:r>
        <w:rPr>
          <w:rFonts w:hint="eastAsia"/>
          <w:sz w:val="24"/>
          <w:szCs w:val="24"/>
        </w:rPr>
        <w:t>专篇、</w:t>
      </w:r>
      <w:r>
        <w:rPr>
          <w:rFonts w:hint="eastAsia"/>
          <w:sz w:val="24"/>
          <w:szCs w:val="24"/>
        </w:rPr>
        <w:t>施工图设计（给排水、暖通</w:t>
      </w:r>
      <w:r>
        <w:rPr>
          <w:rFonts w:hint="eastAsia"/>
          <w:sz w:val="24"/>
          <w:szCs w:val="24"/>
        </w:rPr>
        <w:t>、工艺管道、设备安装、</w:t>
      </w:r>
      <w:r>
        <w:rPr>
          <w:rFonts w:hint="eastAsia"/>
          <w:sz w:val="24"/>
          <w:szCs w:val="24"/>
        </w:rPr>
        <w:t>电及消防</w:t>
      </w:r>
      <w:r>
        <w:rPr>
          <w:rFonts w:hint="eastAsia"/>
          <w:sz w:val="24"/>
          <w:szCs w:val="24"/>
        </w:rPr>
        <w:t>等相关内容</w:t>
      </w:r>
      <w:r>
        <w:rPr>
          <w:rFonts w:hint="eastAsia"/>
          <w:sz w:val="24"/>
          <w:szCs w:val="24"/>
        </w:rPr>
        <w:t>）</w:t>
      </w:r>
      <w:r>
        <w:rPr>
          <w:rFonts w:hint="eastAsia"/>
          <w:sz w:val="24"/>
          <w:szCs w:val="24"/>
        </w:rPr>
        <w:t>、安全设施设计专篇、职业卫生设计专篇、</w:t>
      </w:r>
      <w:r>
        <w:rPr>
          <w:rFonts w:hint="eastAsia"/>
          <w:sz w:val="24"/>
          <w:szCs w:val="24"/>
        </w:rPr>
        <w:t>竣工图</w:t>
      </w:r>
      <w:r>
        <w:rPr>
          <w:rFonts w:hint="eastAsia"/>
          <w:sz w:val="24"/>
          <w:szCs w:val="24"/>
        </w:rPr>
        <w:t>等</w:t>
      </w:r>
      <w:r>
        <w:rPr>
          <w:rFonts w:ascii="宋体" w:hAnsi="宋体" w:hint="eastAsia"/>
          <w:sz w:val="24"/>
          <w:szCs w:val="24"/>
        </w:rPr>
        <w:t>。</w:t>
      </w:r>
    </w:p>
    <w:p w:rsidR="008B2485" w:rsidRDefault="00CB3179">
      <w:pPr>
        <w:spacing w:line="360" w:lineRule="auto"/>
        <w:rPr>
          <w:rFonts w:ascii="宋体" w:hAnsi="宋体"/>
          <w:sz w:val="24"/>
        </w:rPr>
      </w:pPr>
      <w:r>
        <w:rPr>
          <w:rFonts w:ascii="宋体" w:hAnsi="宋体" w:cs="宋体" w:hint="eastAsia"/>
          <w:color w:val="373737"/>
          <w:kern w:val="0"/>
          <w:sz w:val="24"/>
        </w:rPr>
        <w:t>三、</w:t>
      </w:r>
      <w:r>
        <w:rPr>
          <w:rFonts w:ascii="宋体" w:hAnsi="宋体" w:hint="eastAsia"/>
          <w:sz w:val="24"/>
        </w:rPr>
        <w:t>验收</w:t>
      </w:r>
      <w:r>
        <w:rPr>
          <w:rFonts w:ascii="宋体" w:hAnsi="宋体" w:hint="eastAsia"/>
          <w:sz w:val="24"/>
        </w:rPr>
        <w:t>要求：</w:t>
      </w:r>
    </w:p>
    <w:p w:rsidR="008B2485" w:rsidRDefault="00CB3179">
      <w:pPr>
        <w:spacing w:line="360" w:lineRule="auto"/>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w:t>
      </w:r>
      <w:r>
        <w:rPr>
          <w:rFonts w:ascii="宋体" w:hAnsi="宋体" w:cs="宋体" w:hint="eastAsia"/>
          <w:color w:val="000000"/>
          <w:sz w:val="24"/>
        </w:rPr>
        <w:t>设计内容</w:t>
      </w:r>
      <w:r>
        <w:rPr>
          <w:rFonts w:ascii="宋体" w:hAnsi="宋体" w:hint="eastAsia"/>
          <w:sz w:val="24"/>
        </w:rPr>
        <w:t>：</w:t>
      </w:r>
    </w:p>
    <w:p w:rsidR="008B2485" w:rsidRDefault="00CB3179">
      <w:pPr>
        <w:spacing w:line="360" w:lineRule="auto"/>
        <w:ind w:firstLine="480"/>
        <w:rPr>
          <w:rFonts w:ascii="宋体" w:hAnsi="宋体" w:cs="宋体"/>
          <w:color w:val="000000"/>
          <w:sz w:val="24"/>
        </w:rPr>
      </w:pPr>
      <w:r>
        <w:rPr>
          <w:rFonts w:ascii="宋体" w:hAnsi="宋体" w:hint="eastAsia"/>
          <w:sz w:val="24"/>
        </w:rPr>
        <w:t>验收标准：</w:t>
      </w:r>
      <w:r>
        <w:rPr>
          <w:rFonts w:ascii="宋体" w:hAnsi="宋体" w:hint="eastAsia"/>
          <w:sz w:val="24"/>
        </w:rPr>
        <w:t>消防设计专篇符合消防验收要求，并配合甲方进行相关验收、审查，确保本项目通过相应消防备案、验收、评审；安全设施设计专篇必须保证通过安全评审专家评审；职业卫生设计专篇必须保证通过专家评审；工程各项设计符合国家医药、建筑相关法律法规要求以及我公司相关要求</w:t>
      </w:r>
      <w:r>
        <w:rPr>
          <w:rFonts w:ascii="宋体" w:hAnsi="宋体" w:cs="宋体" w:hint="eastAsia"/>
          <w:color w:val="000000"/>
          <w:sz w:val="24"/>
        </w:rPr>
        <w:t>。</w:t>
      </w:r>
    </w:p>
    <w:p w:rsidR="008B2485" w:rsidRDefault="00CB3179">
      <w:pPr>
        <w:numPr>
          <w:ilvl w:val="0"/>
          <w:numId w:val="2"/>
        </w:numPr>
        <w:spacing w:line="360" w:lineRule="auto"/>
        <w:rPr>
          <w:rFonts w:ascii="宋体" w:hAnsi="宋体"/>
          <w:sz w:val="24"/>
        </w:rPr>
      </w:pPr>
      <w:r>
        <w:rPr>
          <w:rFonts w:ascii="宋体" w:hAnsi="宋体" w:hint="eastAsia"/>
          <w:sz w:val="24"/>
        </w:rPr>
        <w:t>投标</w:t>
      </w:r>
      <w:r>
        <w:rPr>
          <w:rFonts w:ascii="宋体" w:hAnsi="宋体" w:hint="eastAsia"/>
          <w:sz w:val="24"/>
        </w:rPr>
        <w:t>方需承诺</w:t>
      </w:r>
      <w:r>
        <w:rPr>
          <w:rFonts w:ascii="宋体" w:hAnsi="宋体" w:hint="eastAsia"/>
          <w:sz w:val="24"/>
        </w:rPr>
        <w:t>确保改造设计通过姜堰区联合审图中心审查（含消防备案、验收等）。</w:t>
      </w:r>
    </w:p>
    <w:p w:rsidR="008B2485" w:rsidRDefault="00CB3179">
      <w:pPr>
        <w:numPr>
          <w:ilvl w:val="0"/>
          <w:numId w:val="2"/>
        </w:numPr>
        <w:spacing w:line="360" w:lineRule="auto"/>
        <w:rPr>
          <w:rFonts w:ascii="宋体" w:hAnsi="宋体"/>
          <w:sz w:val="24"/>
        </w:rPr>
      </w:pPr>
      <w:r>
        <w:rPr>
          <w:rFonts w:ascii="宋体" w:hAnsi="宋体" w:hint="eastAsia"/>
          <w:sz w:val="24"/>
        </w:rPr>
        <w:t>投标</w:t>
      </w:r>
      <w:r>
        <w:rPr>
          <w:rFonts w:ascii="宋体" w:hAnsi="宋体" w:hint="eastAsia"/>
          <w:sz w:val="24"/>
        </w:rPr>
        <w:t>方需承诺</w:t>
      </w:r>
      <w:r>
        <w:rPr>
          <w:rFonts w:ascii="宋体" w:hAnsi="宋体" w:hint="eastAsia"/>
          <w:sz w:val="24"/>
        </w:rPr>
        <w:t>确保安全设施设计专篇、职业卫生设计专篇通过安全评审专家评审。</w:t>
      </w:r>
    </w:p>
    <w:p w:rsidR="008B2485" w:rsidRDefault="00CB3179">
      <w:pPr>
        <w:numPr>
          <w:ilvl w:val="0"/>
          <w:numId w:val="2"/>
        </w:numPr>
        <w:spacing w:line="360" w:lineRule="auto"/>
        <w:rPr>
          <w:rFonts w:ascii="宋体" w:hAnsi="宋体"/>
          <w:sz w:val="24"/>
        </w:rPr>
      </w:pPr>
      <w:r>
        <w:rPr>
          <w:rFonts w:ascii="宋体" w:hAnsi="宋体" w:hint="eastAsia"/>
          <w:sz w:val="24"/>
        </w:rPr>
        <w:t>投标</w:t>
      </w:r>
      <w:r>
        <w:rPr>
          <w:rFonts w:ascii="宋体" w:hAnsi="宋体" w:hint="eastAsia"/>
          <w:sz w:val="24"/>
        </w:rPr>
        <w:t>方需承诺</w:t>
      </w:r>
      <w:r>
        <w:rPr>
          <w:rFonts w:ascii="宋体" w:hAnsi="宋体" w:hint="eastAsia"/>
          <w:sz w:val="24"/>
        </w:rPr>
        <w:t>确保各项设计符合国家医药、安全、环保相关法律法规要求。</w:t>
      </w:r>
    </w:p>
    <w:p w:rsidR="008B2485" w:rsidRDefault="00CB3179">
      <w:pPr>
        <w:spacing w:line="360" w:lineRule="auto"/>
        <w:rPr>
          <w:rFonts w:ascii="宋体" w:hAnsi="宋体"/>
          <w:sz w:val="24"/>
        </w:rPr>
      </w:pPr>
      <w:r>
        <w:rPr>
          <w:rFonts w:ascii="宋体" w:hAnsi="宋体" w:hint="eastAsia"/>
          <w:sz w:val="24"/>
        </w:rPr>
        <w:t>5</w:t>
      </w:r>
      <w:r>
        <w:rPr>
          <w:rFonts w:ascii="宋体" w:hAnsi="宋体" w:hint="eastAsia"/>
          <w:sz w:val="24"/>
        </w:rPr>
        <w:t>、</w:t>
      </w:r>
      <w:r>
        <w:rPr>
          <w:rFonts w:ascii="宋体" w:hAnsi="宋体" w:hint="eastAsia"/>
          <w:sz w:val="24"/>
        </w:rPr>
        <w:t>投标咨询：</w:t>
      </w:r>
      <w:r>
        <w:rPr>
          <w:rFonts w:ascii="宋体" w:hAnsi="宋体" w:hint="eastAsia"/>
          <w:sz w:val="24"/>
        </w:rPr>
        <w:t>刘</w:t>
      </w:r>
      <w:r>
        <w:rPr>
          <w:rFonts w:ascii="宋体" w:hAnsi="宋体" w:hint="eastAsia"/>
          <w:sz w:val="24"/>
        </w:rPr>
        <w:t>先生，</w:t>
      </w:r>
      <w:r>
        <w:rPr>
          <w:rFonts w:ascii="宋体" w:hAnsi="宋体" w:hint="eastAsia"/>
          <w:sz w:val="24"/>
        </w:rPr>
        <w:t>0523-88850110</w:t>
      </w:r>
      <w:r>
        <w:rPr>
          <w:rFonts w:ascii="宋体" w:hAnsi="宋体" w:hint="eastAsia"/>
          <w:sz w:val="24"/>
        </w:rPr>
        <w:t>，</w:t>
      </w:r>
      <w:r>
        <w:rPr>
          <w:rFonts w:ascii="宋体" w:hAnsi="宋体" w:hint="eastAsia"/>
          <w:sz w:val="24"/>
        </w:rPr>
        <w:t>18861050388</w:t>
      </w:r>
    </w:p>
    <w:p w:rsidR="008B2485" w:rsidRDefault="00CB3179">
      <w:pPr>
        <w:spacing w:line="500" w:lineRule="exact"/>
        <w:ind w:firstLineChars="100" w:firstLine="240"/>
        <w:rPr>
          <w:rFonts w:ascii="宋体" w:hAnsi="宋体" w:cs="宋体"/>
          <w:color w:val="373737"/>
          <w:kern w:val="0"/>
          <w:sz w:val="24"/>
        </w:rPr>
      </w:pPr>
      <w:r>
        <w:rPr>
          <w:rFonts w:ascii="宋体" w:hAnsi="宋体" w:hint="eastAsia"/>
          <w:sz w:val="24"/>
        </w:rPr>
        <w:t>技术答疑：</w:t>
      </w:r>
      <w:r>
        <w:rPr>
          <w:rFonts w:ascii="宋体" w:hAnsi="宋体" w:hint="eastAsia"/>
          <w:sz w:val="24"/>
        </w:rPr>
        <w:t>王</w:t>
      </w:r>
      <w:r>
        <w:rPr>
          <w:rFonts w:ascii="宋体" w:hAnsi="宋体" w:hint="eastAsia"/>
          <w:sz w:val="24"/>
        </w:rPr>
        <w:t>先生，</w:t>
      </w:r>
      <w:r>
        <w:rPr>
          <w:rFonts w:ascii="宋体" w:hAnsi="宋体" w:hint="eastAsia"/>
          <w:sz w:val="24"/>
        </w:rPr>
        <w:t>0523-88851179</w:t>
      </w:r>
      <w:r>
        <w:rPr>
          <w:rFonts w:ascii="宋体" w:hAnsi="宋体" w:hint="eastAsia"/>
          <w:sz w:val="24"/>
        </w:rPr>
        <w:t>，</w:t>
      </w:r>
      <w:r>
        <w:rPr>
          <w:rFonts w:ascii="宋体" w:hAnsi="宋体" w:hint="eastAsia"/>
          <w:sz w:val="24"/>
        </w:rPr>
        <w:t>陈</w:t>
      </w:r>
      <w:r>
        <w:rPr>
          <w:rFonts w:ascii="宋体" w:hAnsi="宋体" w:hint="eastAsia"/>
          <w:sz w:val="24"/>
        </w:rPr>
        <w:t>先生，</w:t>
      </w:r>
      <w:r>
        <w:rPr>
          <w:rFonts w:ascii="宋体" w:hAnsi="宋体" w:hint="eastAsia"/>
          <w:sz w:val="24"/>
        </w:rPr>
        <w:t>13</w:t>
      </w:r>
      <w:r>
        <w:rPr>
          <w:rFonts w:ascii="宋体" w:hAnsi="宋体" w:hint="eastAsia"/>
          <w:sz w:val="24"/>
        </w:rPr>
        <w:t>952693010</w:t>
      </w:r>
    </w:p>
    <w:p w:rsidR="008B2485" w:rsidRDefault="008B2485">
      <w:pPr>
        <w:tabs>
          <w:tab w:val="left" w:pos="0"/>
          <w:tab w:val="left" w:pos="180"/>
          <w:tab w:val="left" w:pos="3420"/>
        </w:tabs>
        <w:spacing w:line="440" w:lineRule="exact"/>
        <w:ind w:firstLine="420"/>
        <w:jc w:val="center"/>
        <w:rPr>
          <w:rFonts w:ascii="宋体" w:hAnsi="宋体" w:cs="Arial"/>
          <w:b/>
          <w:bCs/>
          <w:sz w:val="32"/>
        </w:rPr>
      </w:pPr>
    </w:p>
    <w:p w:rsidR="008B2485" w:rsidRDefault="008B2485">
      <w:pPr>
        <w:tabs>
          <w:tab w:val="left" w:pos="0"/>
          <w:tab w:val="left" w:pos="180"/>
          <w:tab w:val="left" w:pos="3420"/>
        </w:tabs>
        <w:spacing w:line="440" w:lineRule="exact"/>
        <w:ind w:firstLine="420"/>
        <w:jc w:val="center"/>
        <w:rPr>
          <w:rFonts w:ascii="宋体" w:hAnsi="宋体" w:cs="Arial"/>
          <w:b/>
          <w:bCs/>
          <w:sz w:val="32"/>
        </w:rPr>
      </w:pPr>
    </w:p>
    <w:p w:rsidR="008B2485" w:rsidRDefault="008B2485">
      <w:pPr>
        <w:tabs>
          <w:tab w:val="left" w:pos="0"/>
          <w:tab w:val="left" w:pos="180"/>
          <w:tab w:val="left" w:pos="3420"/>
        </w:tabs>
        <w:spacing w:line="440" w:lineRule="exact"/>
        <w:ind w:firstLine="420"/>
        <w:jc w:val="center"/>
        <w:rPr>
          <w:rFonts w:ascii="宋体" w:hAnsi="宋体" w:cs="Arial"/>
          <w:b/>
          <w:bCs/>
          <w:sz w:val="32"/>
        </w:rPr>
      </w:pPr>
    </w:p>
    <w:p w:rsidR="008B2485" w:rsidRDefault="008B2485">
      <w:pPr>
        <w:tabs>
          <w:tab w:val="left" w:pos="0"/>
          <w:tab w:val="left" w:pos="180"/>
          <w:tab w:val="left" w:pos="3420"/>
        </w:tabs>
        <w:spacing w:line="440" w:lineRule="exact"/>
        <w:rPr>
          <w:rFonts w:ascii="宋体" w:hAnsi="宋体" w:cs="Arial"/>
          <w:b/>
          <w:bCs/>
          <w:sz w:val="32"/>
        </w:rPr>
      </w:pPr>
    </w:p>
    <w:p w:rsidR="008B2485" w:rsidRDefault="00CB3179">
      <w:pPr>
        <w:spacing w:line="520" w:lineRule="exact"/>
        <w:jc w:val="center"/>
        <w:rPr>
          <w:rFonts w:ascii="宋体" w:hAnsi="宋体" w:cs="宋体"/>
          <w:b/>
          <w:color w:val="373737"/>
          <w:kern w:val="0"/>
          <w:sz w:val="32"/>
          <w:szCs w:val="32"/>
        </w:rPr>
      </w:pPr>
      <w:r>
        <w:rPr>
          <w:rFonts w:ascii="宋体" w:hAnsi="宋体" w:cs="宋体" w:hint="eastAsia"/>
          <w:b/>
          <w:color w:val="373737"/>
          <w:kern w:val="0"/>
          <w:sz w:val="32"/>
          <w:szCs w:val="32"/>
        </w:rPr>
        <w:lastRenderedPageBreak/>
        <w:t>第二章</w:t>
      </w:r>
      <w:r>
        <w:rPr>
          <w:rFonts w:ascii="宋体" w:hAnsi="宋体" w:cs="宋体" w:hint="eastAsia"/>
          <w:b/>
          <w:color w:val="373737"/>
          <w:kern w:val="0"/>
          <w:sz w:val="32"/>
          <w:szCs w:val="32"/>
        </w:rPr>
        <w:t xml:space="preserve">  </w:t>
      </w:r>
      <w:r>
        <w:rPr>
          <w:rFonts w:ascii="宋体" w:hAnsi="宋体" w:cs="宋体" w:hint="eastAsia"/>
          <w:b/>
          <w:color w:val="373737"/>
          <w:kern w:val="0"/>
          <w:sz w:val="32"/>
          <w:szCs w:val="32"/>
        </w:rPr>
        <w:t>投标人须知及投标人须知前附表</w:t>
      </w:r>
    </w:p>
    <w:p w:rsidR="008B2485" w:rsidRDefault="00CB3179">
      <w:pPr>
        <w:spacing w:line="360" w:lineRule="auto"/>
        <w:ind w:firstLineChars="150" w:firstLine="482"/>
        <w:jc w:val="center"/>
        <w:rPr>
          <w:rFonts w:ascii="宋体" w:hAnsi="宋体" w:cs="宋体"/>
          <w:b/>
          <w:color w:val="000000"/>
          <w:kern w:val="0"/>
          <w:sz w:val="32"/>
          <w:szCs w:val="32"/>
        </w:rPr>
      </w:pPr>
      <w:r>
        <w:rPr>
          <w:rFonts w:ascii="宋体" w:hAnsi="宋体" w:cs="宋体" w:hint="eastAsia"/>
          <w:b/>
          <w:color w:val="000000"/>
          <w:kern w:val="0"/>
          <w:sz w:val="32"/>
          <w:szCs w:val="32"/>
        </w:rPr>
        <w:t>一、废标条件</w:t>
      </w:r>
    </w:p>
    <w:p w:rsidR="008B2485" w:rsidRDefault="00CB3179">
      <w:pPr>
        <w:spacing w:line="360" w:lineRule="auto"/>
        <w:rPr>
          <w:rFonts w:ascii="宋体" w:hAnsi="宋体" w:cs="宋体"/>
          <w:b/>
          <w:color w:val="373737"/>
          <w:kern w:val="0"/>
          <w:sz w:val="44"/>
          <w:szCs w:val="44"/>
        </w:rPr>
      </w:pPr>
      <w:r>
        <w:rPr>
          <w:rFonts w:ascii="宋体" w:hAnsi="宋体" w:hint="eastAsia"/>
          <w:b/>
          <w:sz w:val="24"/>
        </w:rPr>
        <w:t>1</w:t>
      </w:r>
      <w:r>
        <w:rPr>
          <w:rFonts w:ascii="宋体" w:hAnsi="宋体" w:hint="eastAsia"/>
          <w:b/>
          <w:sz w:val="24"/>
        </w:rPr>
        <w:t>、投标文件或投标人出现下列情形之一的，招标人不予受理其投标文件：</w:t>
      </w:r>
    </w:p>
    <w:p w:rsidR="008B2485" w:rsidRDefault="00CB3179">
      <w:pPr>
        <w:spacing w:line="360" w:lineRule="auto"/>
        <w:ind w:firstLineChars="200" w:firstLine="420"/>
        <w:rPr>
          <w:rFonts w:ascii="宋体" w:hAnsi="宋体"/>
          <w:szCs w:val="21"/>
        </w:rPr>
      </w:pPr>
      <w:r>
        <w:rPr>
          <w:rFonts w:ascii="宋体" w:hAnsi="宋体" w:hint="eastAsia"/>
          <w:szCs w:val="21"/>
        </w:rPr>
        <w:t xml:space="preserve">1.1  </w:t>
      </w:r>
      <w:r>
        <w:rPr>
          <w:rFonts w:ascii="宋体" w:hAnsi="宋体" w:hint="eastAsia"/>
          <w:szCs w:val="21"/>
        </w:rPr>
        <w:t>逾期送达的或者未送达指定地点的；</w:t>
      </w:r>
    </w:p>
    <w:p w:rsidR="008B2485" w:rsidRDefault="00CB3179">
      <w:pPr>
        <w:spacing w:line="360" w:lineRule="auto"/>
        <w:ind w:firstLineChars="200" w:firstLine="420"/>
        <w:rPr>
          <w:rFonts w:ascii="宋体" w:hAnsi="宋体"/>
          <w:szCs w:val="21"/>
        </w:rPr>
      </w:pPr>
      <w:r>
        <w:rPr>
          <w:rFonts w:ascii="宋体" w:hAnsi="宋体" w:hint="eastAsia"/>
          <w:szCs w:val="21"/>
        </w:rPr>
        <w:t xml:space="preserve">1.2  </w:t>
      </w:r>
      <w:r>
        <w:rPr>
          <w:rFonts w:ascii="宋体" w:hAnsi="宋体" w:hint="eastAsia"/>
          <w:szCs w:val="21"/>
        </w:rPr>
        <w:t>未密封或者未按招标文件要求密封的。</w:t>
      </w:r>
    </w:p>
    <w:p w:rsidR="008B2485" w:rsidRDefault="00CB3179">
      <w:pPr>
        <w:spacing w:line="360" w:lineRule="auto"/>
        <w:ind w:firstLineChars="200" w:firstLine="420"/>
        <w:rPr>
          <w:rFonts w:ascii="宋体" w:hAnsi="宋体"/>
          <w:szCs w:val="21"/>
        </w:rPr>
      </w:pPr>
      <w:r>
        <w:rPr>
          <w:rFonts w:ascii="宋体" w:hAnsi="宋体" w:hint="eastAsia"/>
          <w:szCs w:val="21"/>
        </w:rPr>
        <w:t xml:space="preserve">1.3  </w:t>
      </w:r>
      <w:r>
        <w:rPr>
          <w:rFonts w:ascii="宋体" w:hAnsi="宋体" w:hint="eastAsia"/>
          <w:szCs w:val="21"/>
        </w:rPr>
        <w:t>投标人法定代表人或其授权的代理人未按时出席开标会的；</w:t>
      </w:r>
    </w:p>
    <w:p w:rsidR="008B2485" w:rsidRDefault="00CB3179">
      <w:pPr>
        <w:spacing w:line="360" w:lineRule="auto"/>
        <w:ind w:firstLineChars="200" w:firstLine="420"/>
        <w:rPr>
          <w:rFonts w:ascii="宋体" w:hAnsi="宋体"/>
          <w:szCs w:val="21"/>
        </w:rPr>
      </w:pPr>
      <w:r>
        <w:rPr>
          <w:rFonts w:ascii="宋体" w:hAnsi="宋体" w:hint="eastAsia"/>
          <w:szCs w:val="21"/>
        </w:rPr>
        <w:t xml:space="preserve">1.4  </w:t>
      </w:r>
      <w:r>
        <w:rPr>
          <w:rFonts w:ascii="宋体" w:hAnsi="宋体" w:hint="eastAsia"/>
          <w:szCs w:val="21"/>
        </w:rPr>
        <w:t>投标人法定代表人授权委托书、身份证件与本人不符的；</w:t>
      </w:r>
      <w:r>
        <w:rPr>
          <w:rFonts w:ascii="宋体" w:hAnsi="宋体" w:hint="eastAsia"/>
          <w:szCs w:val="21"/>
        </w:rPr>
        <w:t xml:space="preserve"> </w:t>
      </w:r>
    </w:p>
    <w:p w:rsidR="008B2485" w:rsidRDefault="00CB3179">
      <w:pPr>
        <w:spacing w:line="360" w:lineRule="auto"/>
        <w:rPr>
          <w:rFonts w:ascii="宋体" w:hAnsi="宋体"/>
          <w:b/>
          <w:sz w:val="24"/>
        </w:rPr>
      </w:pPr>
      <w:r>
        <w:rPr>
          <w:rFonts w:ascii="宋体" w:hAnsi="宋体" w:hint="eastAsia"/>
          <w:b/>
          <w:sz w:val="24"/>
        </w:rPr>
        <w:t>2</w:t>
      </w:r>
      <w:r>
        <w:rPr>
          <w:rFonts w:ascii="宋体" w:hAnsi="宋体" w:hint="eastAsia"/>
          <w:b/>
          <w:sz w:val="24"/>
        </w:rPr>
        <w:t>、</w:t>
      </w:r>
      <w:r>
        <w:rPr>
          <w:rFonts w:ascii="宋体" w:hAnsi="宋体" w:hint="eastAsia"/>
          <w:b/>
          <w:sz w:val="24"/>
        </w:rPr>
        <w:t xml:space="preserve"> </w:t>
      </w:r>
      <w:r>
        <w:rPr>
          <w:rFonts w:ascii="宋体" w:hAnsi="宋体" w:hint="eastAsia"/>
          <w:b/>
          <w:sz w:val="24"/>
        </w:rPr>
        <w:t>投标文件出现下列情形之一的，由法务部、工程部、财务部评审后按废标处理：</w:t>
      </w:r>
    </w:p>
    <w:p w:rsidR="008B2485" w:rsidRDefault="00CB3179">
      <w:pPr>
        <w:spacing w:line="360" w:lineRule="auto"/>
        <w:ind w:firstLineChars="200" w:firstLine="420"/>
        <w:rPr>
          <w:rFonts w:ascii="宋体" w:hAnsi="宋体"/>
          <w:szCs w:val="21"/>
        </w:rPr>
      </w:pPr>
      <w:r>
        <w:rPr>
          <w:rFonts w:ascii="宋体" w:hAnsi="宋体" w:hint="eastAsia"/>
          <w:szCs w:val="21"/>
        </w:rPr>
        <w:t xml:space="preserve">2.1  </w:t>
      </w:r>
      <w:r>
        <w:rPr>
          <w:rFonts w:ascii="宋体" w:hAnsi="宋体" w:hint="eastAsia"/>
          <w:szCs w:val="21"/>
        </w:rPr>
        <w:t>投标文件未按要求制作、装订、标记的；</w:t>
      </w:r>
    </w:p>
    <w:p w:rsidR="008B2485" w:rsidRDefault="00CB3179">
      <w:pPr>
        <w:spacing w:line="360" w:lineRule="auto"/>
        <w:ind w:firstLineChars="200" w:firstLine="420"/>
        <w:rPr>
          <w:rFonts w:ascii="宋体" w:hAnsi="宋体"/>
          <w:szCs w:val="21"/>
        </w:rPr>
      </w:pPr>
      <w:r>
        <w:rPr>
          <w:rFonts w:ascii="宋体" w:hAnsi="宋体" w:hint="eastAsia"/>
          <w:szCs w:val="21"/>
        </w:rPr>
        <w:t xml:space="preserve">2.2  </w:t>
      </w:r>
      <w:r>
        <w:rPr>
          <w:rFonts w:ascii="宋体" w:hAnsi="宋体" w:hint="eastAsia"/>
          <w:szCs w:val="21"/>
        </w:rPr>
        <w:t>投标文件有关内容未按规定加盖投标人印章或未经法定代表人或其授权的代理人签字盖章的；由授权的代理人签字或盖章的，但未随投标文件一起提交有效的（授权委托书）原件的；</w:t>
      </w:r>
    </w:p>
    <w:p w:rsidR="008B2485" w:rsidRDefault="00CB3179">
      <w:pPr>
        <w:spacing w:line="360" w:lineRule="auto"/>
        <w:ind w:firstLineChars="200" w:firstLine="420"/>
        <w:rPr>
          <w:rFonts w:ascii="宋体" w:hAnsi="宋体"/>
          <w:szCs w:val="21"/>
        </w:rPr>
      </w:pPr>
      <w:r>
        <w:rPr>
          <w:rFonts w:ascii="宋体" w:hAnsi="宋体" w:hint="eastAsia"/>
          <w:szCs w:val="21"/>
        </w:rPr>
        <w:t>2.3</w:t>
      </w:r>
      <w:r>
        <w:rPr>
          <w:rFonts w:ascii="宋体" w:hAnsi="宋体" w:hint="eastAsia"/>
          <w:szCs w:val="21"/>
        </w:rPr>
        <w:t xml:space="preserve"> </w:t>
      </w:r>
      <w:r>
        <w:rPr>
          <w:rFonts w:ascii="宋体" w:hAnsi="宋体" w:hint="eastAsia"/>
          <w:szCs w:val="21"/>
        </w:rPr>
        <w:t>投标文件未按规定的格式填写，内容不全或关键内容字迹模糊、无法辩认的；</w:t>
      </w:r>
    </w:p>
    <w:p w:rsidR="008B2485" w:rsidRDefault="00CB3179">
      <w:pPr>
        <w:spacing w:line="360" w:lineRule="auto"/>
        <w:ind w:firstLineChars="200" w:firstLine="420"/>
        <w:rPr>
          <w:rFonts w:ascii="宋体" w:hAnsi="宋体"/>
          <w:szCs w:val="21"/>
        </w:rPr>
      </w:pPr>
      <w:r>
        <w:rPr>
          <w:rFonts w:ascii="宋体" w:hAnsi="宋体" w:hint="eastAsia"/>
          <w:szCs w:val="21"/>
        </w:rPr>
        <w:t>2.4</w:t>
      </w:r>
      <w:r>
        <w:rPr>
          <w:rFonts w:ascii="宋体" w:hAnsi="宋体" w:hint="eastAsia"/>
          <w:szCs w:val="21"/>
        </w:rPr>
        <w:t>投标人未按照招标文件的要求提交投标担保的：</w:t>
      </w:r>
    </w:p>
    <w:p w:rsidR="008B2485" w:rsidRDefault="00CB3179">
      <w:pPr>
        <w:spacing w:line="360" w:lineRule="auto"/>
        <w:ind w:firstLineChars="200" w:firstLine="420"/>
        <w:rPr>
          <w:rFonts w:ascii="宋体" w:hAnsi="宋体"/>
          <w:szCs w:val="21"/>
        </w:rPr>
      </w:pPr>
      <w:r>
        <w:rPr>
          <w:rFonts w:ascii="宋体" w:hAnsi="宋体" w:hint="eastAsia"/>
          <w:szCs w:val="21"/>
        </w:rPr>
        <w:t xml:space="preserve">2.5 </w:t>
      </w:r>
      <w:r>
        <w:rPr>
          <w:rFonts w:ascii="宋体" w:hAnsi="宋体" w:hint="eastAsia"/>
          <w:szCs w:val="21"/>
        </w:rPr>
        <w:t>对招标文件关于</w:t>
      </w:r>
      <w:r>
        <w:rPr>
          <w:rFonts w:ascii="宋体" w:hAnsi="宋体" w:hint="eastAsia"/>
          <w:szCs w:val="21"/>
        </w:rPr>
        <w:t>项目设计标准</w:t>
      </w:r>
      <w:r>
        <w:rPr>
          <w:rFonts w:ascii="宋体" w:hAnsi="宋体" w:hint="eastAsia"/>
          <w:szCs w:val="21"/>
        </w:rPr>
        <w:t>、安全</w:t>
      </w:r>
      <w:r>
        <w:rPr>
          <w:rFonts w:ascii="宋体" w:hAnsi="宋体" w:hint="eastAsia"/>
          <w:szCs w:val="21"/>
        </w:rPr>
        <w:t>设施设计标准</w:t>
      </w:r>
      <w:r>
        <w:rPr>
          <w:rFonts w:ascii="宋体" w:hAnsi="宋体" w:hint="eastAsia"/>
          <w:szCs w:val="21"/>
        </w:rPr>
        <w:t>、</w:t>
      </w:r>
      <w:r>
        <w:rPr>
          <w:rFonts w:ascii="宋体" w:hAnsi="宋体" w:hint="eastAsia"/>
          <w:szCs w:val="21"/>
        </w:rPr>
        <w:t>职业卫生设施设计</w:t>
      </w:r>
      <w:r>
        <w:rPr>
          <w:rFonts w:ascii="宋体" w:hAnsi="宋体" w:hint="eastAsia"/>
          <w:szCs w:val="21"/>
        </w:rPr>
        <w:t>标准、工期等要求未做出实质性响应的；</w:t>
      </w:r>
    </w:p>
    <w:p w:rsidR="008B2485" w:rsidRDefault="00CB3179">
      <w:pPr>
        <w:spacing w:line="360" w:lineRule="auto"/>
        <w:ind w:firstLineChars="200" w:firstLine="420"/>
        <w:rPr>
          <w:rFonts w:ascii="宋体" w:hAnsi="宋体"/>
          <w:szCs w:val="21"/>
        </w:rPr>
      </w:pPr>
      <w:r>
        <w:rPr>
          <w:rFonts w:ascii="宋体" w:hAnsi="宋体" w:hint="eastAsia"/>
          <w:szCs w:val="21"/>
        </w:rPr>
        <w:t xml:space="preserve">2.6 </w:t>
      </w:r>
      <w:r>
        <w:rPr>
          <w:rFonts w:ascii="宋体" w:hAnsi="宋体" w:hint="eastAsia"/>
          <w:szCs w:val="21"/>
        </w:rPr>
        <w:t>投标人递交两份或多份内容不同的投标文件，或在一份投标文件中对同一招标项目报有两个或多个报价，且未声明哪一个有效，按招标文件规定提交备选投标方案的除外；</w:t>
      </w:r>
    </w:p>
    <w:p w:rsidR="008B2485" w:rsidRDefault="00CB3179">
      <w:pPr>
        <w:spacing w:line="360" w:lineRule="auto"/>
        <w:ind w:firstLineChars="200" w:firstLine="420"/>
        <w:rPr>
          <w:rFonts w:ascii="宋体" w:hAnsi="宋体"/>
          <w:szCs w:val="21"/>
        </w:rPr>
      </w:pPr>
      <w:r>
        <w:rPr>
          <w:rFonts w:ascii="宋体" w:hAnsi="宋体" w:hint="eastAsia"/>
          <w:szCs w:val="21"/>
        </w:rPr>
        <w:t>2.7</w:t>
      </w:r>
      <w:r>
        <w:rPr>
          <w:rFonts w:ascii="宋体" w:hAnsi="宋体" w:hint="eastAsia"/>
          <w:szCs w:val="21"/>
        </w:rPr>
        <w:t>串通投标、以行贿手段谋取中标、以他人名义或者其他弄虚作假方式投标的；</w:t>
      </w:r>
    </w:p>
    <w:p w:rsidR="008B2485" w:rsidRDefault="00CB3179">
      <w:pPr>
        <w:spacing w:line="360" w:lineRule="auto"/>
        <w:ind w:firstLineChars="200" w:firstLine="420"/>
        <w:rPr>
          <w:rFonts w:ascii="宋体" w:hAnsi="宋体"/>
          <w:szCs w:val="21"/>
        </w:rPr>
      </w:pPr>
      <w:r>
        <w:rPr>
          <w:rFonts w:ascii="宋体" w:hAnsi="宋体" w:hint="eastAsia"/>
          <w:szCs w:val="21"/>
        </w:rPr>
        <w:t>2.8</w:t>
      </w:r>
      <w:r>
        <w:rPr>
          <w:rFonts w:ascii="宋体" w:hAnsi="宋体" w:hint="eastAsia"/>
          <w:szCs w:val="21"/>
        </w:rPr>
        <w:t>无正当理由不按照要求对投标文件进行澄清、</w:t>
      </w:r>
      <w:r>
        <w:rPr>
          <w:rFonts w:ascii="宋体" w:hAnsi="宋体" w:hint="eastAsia"/>
          <w:szCs w:val="21"/>
        </w:rPr>
        <w:t>说明或者补正的；</w:t>
      </w:r>
    </w:p>
    <w:p w:rsidR="008B2485" w:rsidRDefault="00CB3179">
      <w:pPr>
        <w:spacing w:line="360" w:lineRule="auto"/>
        <w:ind w:firstLineChars="200" w:firstLine="420"/>
        <w:rPr>
          <w:rFonts w:ascii="宋体" w:hAnsi="宋体"/>
          <w:szCs w:val="21"/>
        </w:rPr>
      </w:pPr>
      <w:r>
        <w:rPr>
          <w:rFonts w:ascii="宋体" w:hAnsi="宋体" w:hint="eastAsia"/>
          <w:szCs w:val="21"/>
        </w:rPr>
        <w:t>2.9</w:t>
      </w:r>
      <w:r>
        <w:rPr>
          <w:rFonts w:ascii="宋体" w:hAnsi="宋体" w:hint="eastAsia"/>
          <w:szCs w:val="21"/>
        </w:rPr>
        <w:t>招标人认为投标人必须作出响应的其他实质性要求和条件：</w:t>
      </w:r>
    </w:p>
    <w:p w:rsidR="008B2485" w:rsidRDefault="008B2485">
      <w:pPr>
        <w:spacing w:line="360" w:lineRule="auto"/>
        <w:rPr>
          <w:rFonts w:ascii="宋体" w:hAnsi="宋体"/>
          <w:color w:val="000000"/>
          <w:szCs w:val="21"/>
        </w:rPr>
      </w:pPr>
    </w:p>
    <w:p w:rsidR="008B2485" w:rsidRDefault="008B2485">
      <w:pPr>
        <w:spacing w:line="360" w:lineRule="auto"/>
        <w:rPr>
          <w:rFonts w:ascii="宋体" w:hAnsi="宋体"/>
          <w:color w:val="000000"/>
          <w:szCs w:val="21"/>
        </w:rPr>
      </w:pPr>
    </w:p>
    <w:p w:rsidR="008B2485" w:rsidRDefault="008B2485">
      <w:pPr>
        <w:spacing w:line="360" w:lineRule="auto"/>
        <w:rPr>
          <w:rFonts w:ascii="宋体" w:hAnsi="宋体"/>
          <w:color w:val="000000"/>
          <w:szCs w:val="21"/>
        </w:rPr>
      </w:pPr>
    </w:p>
    <w:p w:rsidR="008B2485" w:rsidRDefault="008B2485">
      <w:pPr>
        <w:spacing w:line="360" w:lineRule="auto"/>
        <w:rPr>
          <w:rFonts w:ascii="宋体" w:hAnsi="宋体"/>
          <w:color w:val="000000"/>
          <w:szCs w:val="21"/>
        </w:rPr>
      </w:pPr>
    </w:p>
    <w:p w:rsidR="008B2485" w:rsidRDefault="008B2485">
      <w:pPr>
        <w:spacing w:line="360" w:lineRule="auto"/>
        <w:rPr>
          <w:rFonts w:ascii="宋体" w:hAnsi="宋体"/>
          <w:color w:val="000000"/>
          <w:szCs w:val="21"/>
        </w:rPr>
      </w:pPr>
    </w:p>
    <w:p w:rsidR="008B2485" w:rsidRDefault="008B2485">
      <w:pPr>
        <w:spacing w:line="360" w:lineRule="auto"/>
        <w:rPr>
          <w:rFonts w:ascii="宋体" w:hAnsi="宋体"/>
          <w:color w:val="000000"/>
          <w:szCs w:val="21"/>
        </w:rPr>
      </w:pPr>
    </w:p>
    <w:p w:rsidR="008B2485" w:rsidRDefault="008B2485">
      <w:pPr>
        <w:spacing w:line="360" w:lineRule="auto"/>
        <w:rPr>
          <w:rFonts w:ascii="宋体" w:hAnsi="宋体"/>
          <w:color w:val="000000"/>
          <w:szCs w:val="21"/>
        </w:rPr>
      </w:pPr>
    </w:p>
    <w:p w:rsidR="008B2485" w:rsidRDefault="00CB3179">
      <w:pPr>
        <w:spacing w:line="360" w:lineRule="auto"/>
        <w:ind w:firstLineChars="900" w:firstLine="2891"/>
        <w:rPr>
          <w:rFonts w:ascii="宋体" w:hAnsi="宋体" w:cs="宋体"/>
          <w:b/>
          <w:color w:val="000000"/>
          <w:kern w:val="0"/>
          <w:sz w:val="32"/>
          <w:szCs w:val="32"/>
        </w:rPr>
      </w:pPr>
      <w:r>
        <w:rPr>
          <w:rFonts w:ascii="宋体" w:hAnsi="宋体" w:cs="宋体" w:hint="eastAsia"/>
          <w:b/>
          <w:color w:val="000000"/>
          <w:kern w:val="0"/>
          <w:sz w:val="32"/>
          <w:szCs w:val="32"/>
        </w:rPr>
        <w:lastRenderedPageBreak/>
        <w:t>二、投标人须知前附表</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2715"/>
        <w:gridCol w:w="6030"/>
      </w:tblGrid>
      <w:tr w:rsidR="008B2485">
        <w:trPr>
          <w:trHeight w:val="955"/>
          <w:jc w:val="center"/>
        </w:trPr>
        <w:tc>
          <w:tcPr>
            <w:tcW w:w="700" w:type="dxa"/>
            <w:vAlign w:val="center"/>
          </w:tcPr>
          <w:p w:rsidR="008B2485" w:rsidRDefault="00CB3179">
            <w:pPr>
              <w:spacing w:line="360" w:lineRule="auto"/>
              <w:jc w:val="center"/>
              <w:rPr>
                <w:rFonts w:ascii="宋体" w:hAnsi="宋体"/>
                <w:b/>
                <w:szCs w:val="21"/>
              </w:rPr>
            </w:pPr>
            <w:r>
              <w:rPr>
                <w:rFonts w:ascii="宋体" w:hAnsi="宋体" w:hint="eastAsia"/>
                <w:b/>
                <w:szCs w:val="21"/>
              </w:rPr>
              <w:t>项号</w:t>
            </w:r>
          </w:p>
        </w:tc>
        <w:tc>
          <w:tcPr>
            <w:tcW w:w="2715" w:type="dxa"/>
            <w:vAlign w:val="center"/>
          </w:tcPr>
          <w:p w:rsidR="008B2485" w:rsidRDefault="00CB3179">
            <w:pPr>
              <w:spacing w:line="360" w:lineRule="auto"/>
              <w:jc w:val="center"/>
              <w:rPr>
                <w:rFonts w:ascii="宋体" w:hAnsi="宋体"/>
                <w:b/>
                <w:szCs w:val="21"/>
              </w:rPr>
            </w:pPr>
            <w:r>
              <w:rPr>
                <w:rFonts w:ascii="宋体" w:hAnsi="宋体" w:hint="eastAsia"/>
                <w:b/>
                <w:szCs w:val="21"/>
              </w:rPr>
              <w:t>内</w:t>
            </w:r>
            <w:r>
              <w:rPr>
                <w:rFonts w:ascii="宋体" w:hAnsi="宋体" w:hint="eastAsia"/>
                <w:b/>
                <w:szCs w:val="21"/>
              </w:rPr>
              <w:t xml:space="preserve">    </w:t>
            </w:r>
            <w:r>
              <w:rPr>
                <w:rFonts w:ascii="宋体" w:hAnsi="宋体" w:hint="eastAsia"/>
                <w:b/>
                <w:szCs w:val="21"/>
              </w:rPr>
              <w:t>容</w:t>
            </w:r>
          </w:p>
        </w:tc>
        <w:tc>
          <w:tcPr>
            <w:tcW w:w="6030" w:type="dxa"/>
            <w:vAlign w:val="center"/>
          </w:tcPr>
          <w:p w:rsidR="008B2485" w:rsidRDefault="00CB3179">
            <w:pPr>
              <w:spacing w:line="360" w:lineRule="auto"/>
              <w:jc w:val="center"/>
              <w:rPr>
                <w:rFonts w:ascii="宋体" w:hAnsi="宋体"/>
                <w:b/>
                <w:szCs w:val="21"/>
              </w:rPr>
            </w:pPr>
            <w:r>
              <w:rPr>
                <w:rFonts w:ascii="宋体" w:hAnsi="宋体" w:hint="eastAsia"/>
                <w:b/>
                <w:szCs w:val="21"/>
              </w:rPr>
              <w:t>说</w:t>
            </w:r>
            <w:r>
              <w:rPr>
                <w:rFonts w:ascii="宋体" w:hAnsi="宋体" w:hint="eastAsia"/>
                <w:b/>
                <w:szCs w:val="21"/>
              </w:rPr>
              <w:t xml:space="preserve"> </w:t>
            </w:r>
            <w:r>
              <w:rPr>
                <w:rFonts w:ascii="宋体" w:hAnsi="宋体" w:hint="eastAsia"/>
                <w:b/>
                <w:szCs w:val="21"/>
              </w:rPr>
              <w:t>明</w:t>
            </w:r>
            <w:r>
              <w:rPr>
                <w:rFonts w:ascii="宋体" w:hAnsi="宋体" w:hint="eastAsia"/>
                <w:b/>
                <w:szCs w:val="21"/>
              </w:rPr>
              <w:t xml:space="preserve"> </w:t>
            </w:r>
            <w:r>
              <w:rPr>
                <w:rFonts w:ascii="宋体" w:hAnsi="宋体" w:hint="eastAsia"/>
                <w:b/>
                <w:szCs w:val="21"/>
              </w:rPr>
              <w:t>与</w:t>
            </w:r>
            <w:r>
              <w:rPr>
                <w:rFonts w:ascii="宋体" w:hAnsi="宋体" w:hint="eastAsia"/>
                <w:b/>
                <w:szCs w:val="21"/>
              </w:rPr>
              <w:t xml:space="preserve"> </w:t>
            </w:r>
            <w:r>
              <w:rPr>
                <w:rFonts w:ascii="宋体" w:hAnsi="宋体" w:hint="eastAsia"/>
                <w:b/>
                <w:szCs w:val="21"/>
              </w:rPr>
              <w:t>要</w:t>
            </w:r>
            <w:r>
              <w:rPr>
                <w:rFonts w:ascii="宋体" w:hAnsi="宋体" w:hint="eastAsia"/>
                <w:b/>
                <w:szCs w:val="21"/>
              </w:rPr>
              <w:t xml:space="preserve"> </w:t>
            </w:r>
            <w:r>
              <w:rPr>
                <w:rFonts w:ascii="宋体" w:hAnsi="宋体" w:hint="eastAsia"/>
                <w:b/>
                <w:szCs w:val="21"/>
              </w:rPr>
              <w:t>求</w:t>
            </w:r>
          </w:p>
        </w:tc>
      </w:tr>
      <w:tr w:rsidR="008B2485">
        <w:trPr>
          <w:trHeight w:val="747"/>
          <w:jc w:val="center"/>
        </w:trPr>
        <w:tc>
          <w:tcPr>
            <w:tcW w:w="700" w:type="dxa"/>
            <w:vAlign w:val="center"/>
          </w:tcPr>
          <w:p w:rsidR="008B2485" w:rsidRDefault="00CB3179">
            <w:pPr>
              <w:spacing w:line="360" w:lineRule="auto"/>
              <w:jc w:val="center"/>
              <w:rPr>
                <w:rFonts w:ascii="宋体" w:hAnsi="宋体"/>
                <w:szCs w:val="21"/>
              </w:rPr>
            </w:pPr>
            <w:r>
              <w:rPr>
                <w:rFonts w:ascii="宋体" w:hAnsi="宋体" w:hint="eastAsia"/>
                <w:szCs w:val="21"/>
              </w:rPr>
              <w:t>1</w:t>
            </w:r>
          </w:p>
        </w:tc>
        <w:tc>
          <w:tcPr>
            <w:tcW w:w="2715" w:type="dxa"/>
            <w:vAlign w:val="center"/>
          </w:tcPr>
          <w:p w:rsidR="008B2485" w:rsidRDefault="00CB3179">
            <w:pPr>
              <w:spacing w:line="360" w:lineRule="auto"/>
              <w:jc w:val="center"/>
              <w:rPr>
                <w:rFonts w:ascii="宋体" w:hAnsi="宋体"/>
                <w:szCs w:val="21"/>
              </w:rPr>
            </w:pPr>
            <w:r>
              <w:rPr>
                <w:rFonts w:ascii="宋体" w:hAnsi="宋体" w:hint="eastAsia"/>
                <w:szCs w:val="21"/>
              </w:rPr>
              <w:t>项目名称</w:t>
            </w:r>
          </w:p>
        </w:tc>
        <w:tc>
          <w:tcPr>
            <w:tcW w:w="6030" w:type="dxa"/>
            <w:vAlign w:val="center"/>
          </w:tcPr>
          <w:p w:rsidR="008B2485" w:rsidRDefault="00CB3179">
            <w:pPr>
              <w:spacing w:line="360" w:lineRule="auto"/>
              <w:jc w:val="center"/>
              <w:rPr>
                <w:rFonts w:ascii="宋体" w:hAnsi="宋体"/>
                <w:szCs w:val="21"/>
              </w:rPr>
            </w:pPr>
            <w:r>
              <w:rPr>
                <w:rFonts w:ascii="宋体" w:hAnsi="宋体" w:hint="eastAsia"/>
                <w:szCs w:val="21"/>
              </w:rPr>
              <w:t>江苏</w:t>
            </w:r>
            <w:r>
              <w:rPr>
                <w:rFonts w:ascii="宋体" w:hAnsi="宋体" w:hint="eastAsia"/>
                <w:szCs w:val="21"/>
              </w:rPr>
              <w:t>苏</w:t>
            </w:r>
            <w:r>
              <w:rPr>
                <w:rFonts w:ascii="宋体" w:hAnsi="宋体" w:hint="eastAsia"/>
                <w:szCs w:val="21"/>
              </w:rPr>
              <w:t>中药业集团股份有限公司</w:t>
            </w:r>
          </w:p>
          <w:p w:rsidR="008B2485" w:rsidRDefault="00CB3179">
            <w:pPr>
              <w:spacing w:line="360" w:lineRule="auto"/>
              <w:jc w:val="center"/>
              <w:rPr>
                <w:rFonts w:ascii="宋体" w:hAnsi="宋体"/>
                <w:szCs w:val="21"/>
              </w:rPr>
            </w:pPr>
            <w:r>
              <w:rPr>
                <w:rFonts w:ascii="宋体" w:hAnsi="宋体" w:hint="eastAsia"/>
                <w:szCs w:val="21"/>
              </w:rPr>
              <w:t>黄葵提取车间提取技术改造项目设计</w:t>
            </w:r>
          </w:p>
        </w:tc>
      </w:tr>
      <w:tr w:rsidR="008B2485">
        <w:trPr>
          <w:trHeight w:val="722"/>
          <w:jc w:val="center"/>
        </w:trPr>
        <w:tc>
          <w:tcPr>
            <w:tcW w:w="700" w:type="dxa"/>
            <w:vAlign w:val="center"/>
          </w:tcPr>
          <w:p w:rsidR="008B2485" w:rsidRDefault="00CB3179">
            <w:pPr>
              <w:spacing w:line="360" w:lineRule="auto"/>
              <w:jc w:val="center"/>
              <w:rPr>
                <w:rFonts w:ascii="宋体" w:hAnsi="宋体"/>
                <w:szCs w:val="21"/>
              </w:rPr>
            </w:pPr>
            <w:r>
              <w:rPr>
                <w:rFonts w:ascii="宋体" w:hAnsi="宋体" w:hint="eastAsia"/>
                <w:szCs w:val="21"/>
              </w:rPr>
              <w:t>2</w:t>
            </w:r>
          </w:p>
        </w:tc>
        <w:tc>
          <w:tcPr>
            <w:tcW w:w="2715" w:type="dxa"/>
            <w:vAlign w:val="center"/>
          </w:tcPr>
          <w:p w:rsidR="008B2485" w:rsidRDefault="00CB3179">
            <w:pPr>
              <w:spacing w:line="360" w:lineRule="auto"/>
              <w:jc w:val="center"/>
              <w:rPr>
                <w:rFonts w:ascii="宋体" w:hAnsi="宋体"/>
                <w:szCs w:val="21"/>
              </w:rPr>
            </w:pPr>
            <w:r>
              <w:rPr>
                <w:rFonts w:ascii="宋体" w:hAnsi="宋体" w:hint="eastAsia"/>
                <w:szCs w:val="21"/>
              </w:rPr>
              <w:t>项目</w:t>
            </w:r>
            <w:r>
              <w:rPr>
                <w:rFonts w:ascii="宋体" w:hAnsi="宋体" w:hint="eastAsia"/>
                <w:szCs w:val="21"/>
              </w:rPr>
              <w:t>地点</w:t>
            </w:r>
          </w:p>
        </w:tc>
        <w:tc>
          <w:tcPr>
            <w:tcW w:w="6030" w:type="dxa"/>
            <w:vAlign w:val="center"/>
          </w:tcPr>
          <w:p w:rsidR="008B2485" w:rsidRDefault="00CB3179">
            <w:pPr>
              <w:spacing w:line="360" w:lineRule="auto"/>
              <w:jc w:val="center"/>
              <w:rPr>
                <w:rFonts w:ascii="宋体" w:hAnsi="宋体"/>
                <w:szCs w:val="21"/>
              </w:rPr>
            </w:pPr>
            <w:r>
              <w:rPr>
                <w:rFonts w:ascii="宋体" w:hAnsi="宋体" w:hint="eastAsia"/>
                <w:szCs w:val="21"/>
              </w:rPr>
              <w:t>江苏省泰州市姜堰苏中路</w:t>
            </w:r>
            <w:r>
              <w:rPr>
                <w:rFonts w:ascii="宋体" w:hAnsi="宋体" w:hint="eastAsia"/>
                <w:szCs w:val="21"/>
              </w:rPr>
              <w:t>1</w:t>
            </w:r>
            <w:r>
              <w:rPr>
                <w:rFonts w:ascii="宋体" w:hAnsi="宋体" w:hint="eastAsia"/>
                <w:szCs w:val="21"/>
              </w:rPr>
              <w:t>号</w:t>
            </w:r>
          </w:p>
        </w:tc>
      </w:tr>
      <w:tr w:rsidR="008B2485">
        <w:trPr>
          <w:trHeight w:val="1410"/>
          <w:jc w:val="center"/>
        </w:trPr>
        <w:tc>
          <w:tcPr>
            <w:tcW w:w="700" w:type="dxa"/>
            <w:vAlign w:val="center"/>
          </w:tcPr>
          <w:p w:rsidR="008B2485" w:rsidRDefault="00CB3179">
            <w:pPr>
              <w:spacing w:line="360" w:lineRule="auto"/>
              <w:jc w:val="center"/>
              <w:rPr>
                <w:rFonts w:ascii="宋体" w:hAnsi="宋体"/>
                <w:szCs w:val="21"/>
              </w:rPr>
            </w:pPr>
            <w:r>
              <w:rPr>
                <w:rFonts w:ascii="宋体" w:hAnsi="宋体" w:hint="eastAsia"/>
                <w:szCs w:val="21"/>
              </w:rPr>
              <w:t>3</w:t>
            </w:r>
          </w:p>
        </w:tc>
        <w:tc>
          <w:tcPr>
            <w:tcW w:w="2715" w:type="dxa"/>
            <w:vAlign w:val="center"/>
          </w:tcPr>
          <w:p w:rsidR="008B2485" w:rsidRDefault="00CB3179">
            <w:pPr>
              <w:spacing w:line="360" w:lineRule="auto"/>
              <w:jc w:val="center"/>
              <w:rPr>
                <w:rFonts w:ascii="宋体" w:hAnsi="宋体"/>
                <w:szCs w:val="21"/>
              </w:rPr>
            </w:pPr>
            <w:r>
              <w:rPr>
                <w:rFonts w:ascii="宋体" w:hAnsi="宋体" w:hint="eastAsia"/>
                <w:szCs w:val="21"/>
              </w:rPr>
              <w:t>招标范围</w:t>
            </w:r>
          </w:p>
        </w:tc>
        <w:tc>
          <w:tcPr>
            <w:tcW w:w="6030" w:type="dxa"/>
            <w:vAlign w:val="center"/>
          </w:tcPr>
          <w:p w:rsidR="008B2485" w:rsidRDefault="00CB3179" w:rsidP="002339A0">
            <w:pPr>
              <w:spacing w:line="480" w:lineRule="auto"/>
              <w:ind w:leftChars="100" w:left="210" w:firstLineChars="184" w:firstLine="442"/>
              <w:jc w:val="center"/>
              <w:rPr>
                <w:rFonts w:ascii="宋体" w:hAnsi="宋体"/>
                <w:sz w:val="24"/>
              </w:rPr>
            </w:pPr>
            <w:r>
              <w:rPr>
                <w:rFonts w:hint="eastAsia"/>
                <w:sz w:val="24"/>
                <w:szCs w:val="24"/>
              </w:rPr>
              <w:t>安全设施设计专篇、职业卫生设计专篇、</w:t>
            </w:r>
            <w:r>
              <w:rPr>
                <w:rFonts w:hint="eastAsia"/>
                <w:sz w:val="24"/>
                <w:szCs w:val="24"/>
              </w:rPr>
              <w:t>消防设计</w:t>
            </w:r>
            <w:r>
              <w:rPr>
                <w:rFonts w:hint="eastAsia"/>
                <w:sz w:val="24"/>
                <w:szCs w:val="24"/>
              </w:rPr>
              <w:t>专篇、</w:t>
            </w:r>
            <w:r>
              <w:rPr>
                <w:rFonts w:hint="eastAsia"/>
                <w:sz w:val="24"/>
                <w:szCs w:val="24"/>
              </w:rPr>
              <w:t>施工图设计（</w:t>
            </w:r>
            <w:r>
              <w:rPr>
                <w:rFonts w:hint="eastAsia"/>
                <w:sz w:val="24"/>
                <w:szCs w:val="24"/>
              </w:rPr>
              <w:t>设备安装、工艺管道、</w:t>
            </w:r>
            <w:r>
              <w:rPr>
                <w:rFonts w:hint="eastAsia"/>
                <w:sz w:val="24"/>
                <w:szCs w:val="24"/>
              </w:rPr>
              <w:t>给排水、暖通</w:t>
            </w:r>
            <w:r>
              <w:rPr>
                <w:rFonts w:hint="eastAsia"/>
                <w:sz w:val="24"/>
                <w:szCs w:val="24"/>
              </w:rPr>
              <w:t>、</w:t>
            </w:r>
            <w:r>
              <w:rPr>
                <w:rFonts w:hint="eastAsia"/>
                <w:sz w:val="24"/>
                <w:szCs w:val="24"/>
              </w:rPr>
              <w:t>电及消防</w:t>
            </w:r>
            <w:r>
              <w:rPr>
                <w:rFonts w:hint="eastAsia"/>
                <w:sz w:val="24"/>
                <w:szCs w:val="24"/>
              </w:rPr>
              <w:t>等相关内容</w:t>
            </w:r>
            <w:r>
              <w:rPr>
                <w:rFonts w:hint="eastAsia"/>
                <w:sz w:val="24"/>
                <w:szCs w:val="24"/>
              </w:rPr>
              <w:t>）</w:t>
            </w:r>
            <w:r>
              <w:rPr>
                <w:rFonts w:hint="eastAsia"/>
                <w:sz w:val="24"/>
                <w:szCs w:val="24"/>
              </w:rPr>
              <w:t>、</w:t>
            </w:r>
            <w:r>
              <w:rPr>
                <w:rFonts w:hint="eastAsia"/>
                <w:sz w:val="24"/>
                <w:szCs w:val="24"/>
              </w:rPr>
              <w:t>竣工图</w:t>
            </w:r>
            <w:r>
              <w:rPr>
                <w:rFonts w:hint="eastAsia"/>
                <w:sz w:val="24"/>
                <w:szCs w:val="24"/>
              </w:rPr>
              <w:t>等</w:t>
            </w:r>
          </w:p>
        </w:tc>
      </w:tr>
      <w:tr w:rsidR="008B2485">
        <w:trPr>
          <w:trHeight w:val="679"/>
          <w:jc w:val="center"/>
        </w:trPr>
        <w:tc>
          <w:tcPr>
            <w:tcW w:w="700" w:type="dxa"/>
            <w:vAlign w:val="center"/>
          </w:tcPr>
          <w:p w:rsidR="008B2485" w:rsidRDefault="00CB3179">
            <w:pPr>
              <w:spacing w:line="360" w:lineRule="auto"/>
              <w:jc w:val="center"/>
              <w:rPr>
                <w:rFonts w:ascii="宋体" w:hAnsi="宋体"/>
                <w:szCs w:val="21"/>
              </w:rPr>
            </w:pPr>
            <w:r>
              <w:rPr>
                <w:rFonts w:ascii="宋体" w:hAnsi="宋体" w:hint="eastAsia"/>
                <w:szCs w:val="21"/>
              </w:rPr>
              <w:t>4</w:t>
            </w:r>
          </w:p>
        </w:tc>
        <w:tc>
          <w:tcPr>
            <w:tcW w:w="2715" w:type="dxa"/>
            <w:vAlign w:val="center"/>
          </w:tcPr>
          <w:p w:rsidR="008B2485" w:rsidRDefault="00CB3179">
            <w:pPr>
              <w:spacing w:line="360" w:lineRule="auto"/>
              <w:jc w:val="center"/>
              <w:rPr>
                <w:rFonts w:ascii="宋体" w:hAnsi="宋体"/>
                <w:szCs w:val="21"/>
              </w:rPr>
            </w:pPr>
            <w:r>
              <w:rPr>
                <w:rFonts w:ascii="宋体" w:hAnsi="宋体" w:hint="eastAsia"/>
                <w:szCs w:val="21"/>
              </w:rPr>
              <w:t>验收周</w:t>
            </w:r>
            <w:r>
              <w:rPr>
                <w:rFonts w:ascii="宋体" w:hAnsi="宋体" w:hint="eastAsia"/>
                <w:szCs w:val="21"/>
              </w:rPr>
              <w:t>期（日历天数）</w:t>
            </w:r>
          </w:p>
        </w:tc>
        <w:tc>
          <w:tcPr>
            <w:tcW w:w="6030" w:type="dxa"/>
            <w:vAlign w:val="center"/>
          </w:tcPr>
          <w:p w:rsidR="008B2485" w:rsidRDefault="00CB3179">
            <w:pPr>
              <w:spacing w:line="360" w:lineRule="auto"/>
              <w:jc w:val="center"/>
              <w:rPr>
                <w:rFonts w:ascii="宋体" w:hAnsi="宋体"/>
                <w:szCs w:val="21"/>
              </w:rPr>
            </w:pPr>
            <w:r>
              <w:rPr>
                <w:rFonts w:ascii="宋体" w:hAnsi="宋体" w:hint="eastAsia"/>
                <w:szCs w:val="21"/>
              </w:rPr>
              <w:t>验收周</w:t>
            </w:r>
            <w:r>
              <w:rPr>
                <w:rFonts w:ascii="宋体" w:hAnsi="宋体" w:hint="eastAsia"/>
                <w:szCs w:val="21"/>
              </w:rPr>
              <w:t>期：合同签订后</w:t>
            </w:r>
            <w:r>
              <w:rPr>
                <w:rFonts w:ascii="宋体" w:hAnsi="宋体" w:hint="eastAsia"/>
                <w:szCs w:val="21"/>
                <w:u w:val="single"/>
              </w:rPr>
              <w:t xml:space="preserve">  </w:t>
            </w:r>
            <w:r>
              <w:rPr>
                <w:rFonts w:ascii="宋体" w:hAnsi="宋体" w:hint="eastAsia"/>
                <w:szCs w:val="21"/>
              </w:rPr>
              <w:t>日历天</w:t>
            </w:r>
            <w:r>
              <w:rPr>
                <w:rFonts w:ascii="宋体" w:hAnsi="宋体" w:hint="eastAsia"/>
                <w:szCs w:val="21"/>
              </w:rPr>
              <w:t>（依据甲方项目进度计划）</w:t>
            </w:r>
          </w:p>
        </w:tc>
      </w:tr>
      <w:tr w:rsidR="008B2485">
        <w:trPr>
          <w:trHeight w:val="599"/>
          <w:jc w:val="center"/>
        </w:trPr>
        <w:tc>
          <w:tcPr>
            <w:tcW w:w="700" w:type="dxa"/>
            <w:vAlign w:val="center"/>
          </w:tcPr>
          <w:p w:rsidR="008B2485" w:rsidRDefault="00CB3179">
            <w:pPr>
              <w:spacing w:line="360" w:lineRule="auto"/>
              <w:jc w:val="center"/>
              <w:rPr>
                <w:rFonts w:ascii="宋体" w:hAnsi="宋体"/>
                <w:szCs w:val="21"/>
              </w:rPr>
            </w:pPr>
            <w:r>
              <w:rPr>
                <w:rFonts w:ascii="宋体" w:hAnsi="宋体" w:hint="eastAsia"/>
                <w:szCs w:val="21"/>
              </w:rPr>
              <w:t>5</w:t>
            </w:r>
          </w:p>
        </w:tc>
        <w:tc>
          <w:tcPr>
            <w:tcW w:w="2715" w:type="dxa"/>
            <w:vAlign w:val="center"/>
          </w:tcPr>
          <w:p w:rsidR="008B2485" w:rsidRDefault="00CB3179">
            <w:pPr>
              <w:spacing w:line="360" w:lineRule="auto"/>
              <w:jc w:val="center"/>
              <w:rPr>
                <w:rFonts w:ascii="宋体" w:hAnsi="宋体"/>
                <w:szCs w:val="21"/>
              </w:rPr>
            </w:pPr>
            <w:r>
              <w:rPr>
                <w:rFonts w:ascii="宋体" w:hAnsi="宋体" w:hint="eastAsia"/>
                <w:szCs w:val="21"/>
              </w:rPr>
              <w:t>资金来源</w:t>
            </w:r>
          </w:p>
        </w:tc>
        <w:tc>
          <w:tcPr>
            <w:tcW w:w="6030" w:type="dxa"/>
            <w:vAlign w:val="center"/>
          </w:tcPr>
          <w:p w:rsidR="008B2485" w:rsidRDefault="00CB3179">
            <w:pPr>
              <w:spacing w:line="360" w:lineRule="auto"/>
              <w:jc w:val="center"/>
              <w:rPr>
                <w:rFonts w:ascii="宋体" w:hAnsi="宋体"/>
                <w:szCs w:val="21"/>
              </w:rPr>
            </w:pPr>
            <w:r>
              <w:rPr>
                <w:rFonts w:ascii="宋体" w:hAnsi="宋体" w:hint="eastAsia"/>
                <w:szCs w:val="21"/>
              </w:rPr>
              <w:t>企业自筹</w:t>
            </w:r>
          </w:p>
        </w:tc>
      </w:tr>
      <w:tr w:rsidR="008B2485">
        <w:trPr>
          <w:trHeight w:val="599"/>
          <w:jc w:val="center"/>
        </w:trPr>
        <w:tc>
          <w:tcPr>
            <w:tcW w:w="700" w:type="dxa"/>
            <w:vMerge w:val="restart"/>
            <w:vAlign w:val="center"/>
          </w:tcPr>
          <w:p w:rsidR="008B2485" w:rsidRDefault="00CB3179">
            <w:pPr>
              <w:spacing w:line="360" w:lineRule="auto"/>
              <w:jc w:val="center"/>
              <w:rPr>
                <w:rFonts w:ascii="宋体" w:hAnsi="宋体"/>
                <w:szCs w:val="21"/>
              </w:rPr>
            </w:pPr>
            <w:r>
              <w:rPr>
                <w:rFonts w:ascii="宋体" w:hAnsi="宋体" w:hint="eastAsia"/>
                <w:szCs w:val="21"/>
              </w:rPr>
              <w:t>6</w:t>
            </w:r>
          </w:p>
        </w:tc>
        <w:tc>
          <w:tcPr>
            <w:tcW w:w="2715" w:type="dxa"/>
            <w:vAlign w:val="center"/>
          </w:tcPr>
          <w:p w:rsidR="008B2485" w:rsidRDefault="00CB3179">
            <w:pPr>
              <w:spacing w:line="360" w:lineRule="auto"/>
              <w:jc w:val="center"/>
              <w:rPr>
                <w:rFonts w:ascii="宋体" w:hAnsi="宋体"/>
                <w:szCs w:val="21"/>
              </w:rPr>
            </w:pPr>
            <w:r>
              <w:rPr>
                <w:rFonts w:ascii="宋体" w:hAnsi="宋体" w:hint="eastAsia"/>
                <w:szCs w:val="21"/>
              </w:rPr>
              <w:t>合格的投标人</w:t>
            </w:r>
          </w:p>
        </w:tc>
        <w:tc>
          <w:tcPr>
            <w:tcW w:w="6030" w:type="dxa"/>
            <w:vAlign w:val="center"/>
          </w:tcPr>
          <w:p w:rsidR="008B2485" w:rsidRDefault="00CB3179">
            <w:pPr>
              <w:spacing w:line="360" w:lineRule="auto"/>
              <w:jc w:val="center"/>
              <w:rPr>
                <w:rFonts w:ascii="宋体" w:hAnsi="宋体"/>
                <w:szCs w:val="21"/>
              </w:rPr>
            </w:pPr>
            <w:r>
              <w:rPr>
                <w:rFonts w:ascii="宋体" w:hAnsi="宋体" w:hint="eastAsia"/>
                <w:szCs w:val="21"/>
              </w:rPr>
              <w:t>详见投标须知总则</w:t>
            </w:r>
            <w:r>
              <w:rPr>
                <w:rFonts w:ascii="宋体" w:hAnsi="宋体" w:hint="eastAsia"/>
                <w:szCs w:val="21"/>
              </w:rPr>
              <w:t>1</w:t>
            </w:r>
          </w:p>
        </w:tc>
      </w:tr>
      <w:tr w:rsidR="008B2485">
        <w:trPr>
          <w:trHeight w:val="485"/>
          <w:jc w:val="center"/>
        </w:trPr>
        <w:tc>
          <w:tcPr>
            <w:tcW w:w="700" w:type="dxa"/>
            <w:vMerge/>
            <w:vAlign w:val="center"/>
          </w:tcPr>
          <w:p w:rsidR="008B2485" w:rsidRDefault="008B2485">
            <w:pPr>
              <w:spacing w:line="360" w:lineRule="auto"/>
              <w:jc w:val="center"/>
              <w:rPr>
                <w:rFonts w:ascii="宋体" w:hAnsi="宋体"/>
                <w:szCs w:val="21"/>
              </w:rPr>
            </w:pPr>
          </w:p>
        </w:tc>
        <w:tc>
          <w:tcPr>
            <w:tcW w:w="2715" w:type="dxa"/>
            <w:vAlign w:val="center"/>
          </w:tcPr>
          <w:p w:rsidR="008B2485" w:rsidRDefault="00CB3179">
            <w:pPr>
              <w:spacing w:line="360" w:lineRule="auto"/>
              <w:jc w:val="center"/>
              <w:rPr>
                <w:rFonts w:ascii="宋体" w:hAnsi="宋体"/>
                <w:szCs w:val="21"/>
              </w:rPr>
            </w:pPr>
            <w:r>
              <w:rPr>
                <w:rFonts w:ascii="宋体" w:hAnsi="宋体" w:hint="eastAsia"/>
                <w:szCs w:val="21"/>
              </w:rPr>
              <w:t>是否接受联合体招标</w:t>
            </w:r>
          </w:p>
        </w:tc>
        <w:tc>
          <w:tcPr>
            <w:tcW w:w="6030" w:type="dxa"/>
            <w:vAlign w:val="center"/>
          </w:tcPr>
          <w:p w:rsidR="008B2485" w:rsidRDefault="00CB3179">
            <w:pPr>
              <w:spacing w:line="360" w:lineRule="auto"/>
              <w:jc w:val="center"/>
              <w:rPr>
                <w:rFonts w:ascii="宋体" w:hAnsi="宋体"/>
                <w:szCs w:val="21"/>
              </w:rPr>
            </w:pPr>
            <w:r>
              <w:rPr>
                <w:rFonts w:ascii="宋体" w:hAnsi="宋体" w:hint="eastAsia"/>
                <w:szCs w:val="21"/>
              </w:rPr>
              <w:t>否</w:t>
            </w:r>
          </w:p>
        </w:tc>
      </w:tr>
      <w:tr w:rsidR="008B2485">
        <w:trPr>
          <w:trHeight w:val="708"/>
          <w:jc w:val="center"/>
        </w:trPr>
        <w:tc>
          <w:tcPr>
            <w:tcW w:w="700" w:type="dxa"/>
            <w:vAlign w:val="center"/>
          </w:tcPr>
          <w:p w:rsidR="008B2485" w:rsidRDefault="00CB3179">
            <w:pPr>
              <w:spacing w:line="360" w:lineRule="auto"/>
              <w:jc w:val="center"/>
              <w:rPr>
                <w:rFonts w:ascii="宋体" w:hAnsi="宋体"/>
                <w:szCs w:val="21"/>
              </w:rPr>
            </w:pPr>
            <w:r>
              <w:rPr>
                <w:rFonts w:ascii="宋体" w:hAnsi="宋体" w:hint="eastAsia"/>
                <w:szCs w:val="21"/>
              </w:rPr>
              <w:t>7</w:t>
            </w:r>
          </w:p>
        </w:tc>
        <w:tc>
          <w:tcPr>
            <w:tcW w:w="2715" w:type="dxa"/>
            <w:vAlign w:val="center"/>
          </w:tcPr>
          <w:p w:rsidR="008B2485" w:rsidRDefault="00CB3179">
            <w:pPr>
              <w:spacing w:line="360" w:lineRule="auto"/>
              <w:jc w:val="center"/>
              <w:rPr>
                <w:rFonts w:ascii="宋体" w:hAnsi="宋体"/>
                <w:szCs w:val="21"/>
              </w:rPr>
            </w:pPr>
            <w:r>
              <w:rPr>
                <w:rFonts w:ascii="宋体" w:hAnsi="宋体" w:hint="eastAsia"/>
                <w:szCs w:val="21"/>
              </w:rPr>
              <w:t>资格审查方式</w:t>
            </w:r>
          </w:p>
        </w:tc>
        <w:tc>
          <w:tcPr>
            <w:tcW w:w="6030" w:type="dxa"/>
            <w:vAlign w:val="center"/>
          </w:tcPr>
          <w:p w:rsidR="008B2485" w:rsidRDefault="00CB3179">
            <w:pPr>
              <w:spacing w:line="360" w:lineRule="auto"/>
              <w:jc w:val="center"/>
              <w:rPr>
                <w:rFonts w:ascii="宋体" w:hAnsi="宋体"/>
                <w:szCs w:val="21"/>
              </w:rPr>
            </w:pPr>
            <w:r>
              <w:rPr>
                <w:rFonts w:ascii="宋体" w:hAnsi="宋体" w:hint="eastAsia"/>
                <w:szCs w:val="21"/>
              </w:rPr>
              <w:t>资格预审方式（企业营业执照、税务登记证、组织机构代码证）</w:t>
            </w:r>
          </w:p>
        </w:tc>
      </w:tr>
      <w:tr w:rsidR="008B2485">
        <w:trPr>
          <w:trHeight w:val="1429"/>
          <w:jc w:val="center"/>
        </w:trPr>
        <w:tc>
          <w:tcPr>
            <w:tcW w:w="700" w:type="dxa"/>
            <w:vAlign w:val="center"/>
          </w:tcPr>
          <w:p w:rsidR="008B2485" w:rsidRDefault="00CB3179">
            <w:pPr>
              <w:spacing w:line="360" w:lineRule="auto"/>
              <w:jc w:val="center"/>
              <w:rPr>
                <w:rFonts w:ascii="宋体" w:hAnsi="宋体"/>
                <w:szCs w:val="21"/>
              </w:rPr>
            </w:pPr>
            <w:r>
              <w:rPr>
                <w:rFonts w:ascii="宋体" w:hAnsi="宋体" w:hint="eastAsia"/>
                <w:szCs w:val="21"/>
              </w:rPr>
              <w:t>8</w:t>
            </w:r>
          </w:p>
        </w:tc>
        <w:tc>
          <w:tcPr>
            <w:tcW w:w="2715" w:type="dxa"/>
            <w:vAlign w:val="center"/>
          </w:tcPr>
          <w:p w:rsidR="008B2485" w:rsidRDefault="00CB3179">
            <w:pPr>
              <w:spacing w:line="360" w:lineRule="auto"/>
              <w:jc w:val="center"/>
              <w:rPr>
                <w:rFonts w:ascii="宋体" w:hAnsi="宋体"/>
                <w:szCs w:val="21"/>
              </w:rPr>
            </w:pPr>
            <w:r>
              <w:rPr>
                <w:rFonts w:ascii="宋体" w:hAnsi="宋体" w:hint="eastAsia"/>
                <w:szCs w:val="21"/>
              </w:rPr>
              <w:t>关于优惠</w:t>
            </w:r>
          </w:p>
        </w:tc>
        <w:tc>
          <w:tcPr>
            <w:tcW w:w="6030" w:type="dxa"/>
            <w:vAlign w:val="center"/>
          </w:tcPr>
          <w:p w:rsidR="008B2485" w:rsidRDefault="00CB3179">
            <w:pPr>
              <w:spacing w:line="360" w:lineRule="auto"/>
              <w:ind w:firstLineChars="150" w:firstLine="315"/>
              <w:rPr>
                <w:rFonts w:ascii="宋体" w:hAnsi="宋体"/>
                <w:szCs w:val="21"/>
              </w:rPr>
            </w:pPr>
            <w:r>
              <w:rPr>
                <w:rFonts w:ascii="宋体" w:hAnsi="宋体"/>
                <w:szCs w:val="21"/>
              </w:rPr>
              <w:t></w:t>
            </w:r>
            <w:r>
              <w:rPr>
                <w:rFonts w:ascii="宋体" w:hAnsi="宋体" w:hint="eastAsia"/>
                <w:szCs w:val="21"/>
              </w:rPr>
              <w:sym w:font="Wingdings 2" w:char="0052"/>
            </w:r>
            <w:r>
              <w:rPr>
                <w:rFonts w:ascii="宋体" w:hAnsi="宋体" w:hint="eastAsia"/>
                <w:szCs w:val="21"/>
              </w:rPr>
              <w:t>报价优惠</w:t>
            </w:r>
            <w:r>
              <w:rPr>
                <w:rFonts w:ascii="宋体" w:hAnsi="宋体" w:hint="eastAsia"/>
                <w:szCs w:val="21"/>
              </w:rPr>
              <w:t xml:space="preserve">             </w:t>
            </w:r>
            <w:r>
              <w:rPr>
                <w:rFonts w:ascii="宋体" w:hAnsi="宋体"/>
                <w:szCs w:val="21"/>
              </w:rPr>
              <w:t></w:t>
            </w:r>
            <w:r>
              <w:rPr>
                <w:rFonts w:ascii="宋体" w:hAnsi="宋体" w:hint="eastAsia"/>
                <w:szCs w:val="21"/>
              </w:rPr>
              <w:t>□不报价优惠</w:t>
            </w:r>
          </w:p>
          <w:p w:rsidR="008B2485" w:rsidRDefault="00CB3179">
            <w:pPr>
              <w:spacing w:line="360" w:lineRule="auto"/>
              <w:rPr>
                <w:rFonts w:ascii="宋体" w:hAnsi="宋体"/>
                <w:szCs w:val="21"/>
              </w:rPr>
            </w:pPr>
            <w:r>
              <w:rPr>
                <w:rFonts w:ascii="宋体" w:hAnsi="宋体" w:hint="eastAsia"/>
                <w:szCs w:val="21"/>
              </w:rPr>
              <w:t xml:space="preserve">   </w:t>
            </w:r>
            <w:r>
              <w:rPr>
                <w:rFonts w:ascii="宋体" w:hAnsi="宋体"/>
                <w:szCs w:val="21"/>
              </w:rPr>
              <w:t></w:t>
            </w:r>
            <w:r>
              <w:rPr>
                <w:rFonts w:ascii="宋体" w:hAnsi="宋体" w:hint="eastAsia"/>
                <w:szCs w:val="21"/>
              </w:rPr>
              <w:t>□报价优惠的其他方式</w:t>
            </w:r>
          </w:p>
        </w:tc>
      </w:tr>
      <w:tr w:rsidR="008B2485">
        <w:trPr>
          <w:trHeight w:val="528"/>
          <w:jc w:val="center"/>
        </w:trPr>
        <w:tc>
          <w:tcPr>
            <w:tcW w:w="700" w:type="dxa"/>
            <w:vAlign w:val="center"/>
          </w:tcPr>
          <w:p w:rsidR="008B2485" w:rsidRDefault="00CB3179">
            <w:pPr>
              <w:spacing w:line="360" w:lineRule="auto"/>
              <w:jc w:val="center"/>
              <w:rPr>
                <w:rFonts w:ascii="宋体" w:hAnsi="宋体"/>
                <w:szCs w:val="21"/>
              </w:rPr>
            </w:pPr>
            <w:r>
              <w:rPr>
                <w:rFonts w:ascii="宋体" w:hAnsi="宋体" w:hint="eastAsia"/>
                <w:szCs w:val="21"/>
              </w:rPr>
              <w:t>9</w:t>
            </w:r>
          </w:p>
        </w:tc>
        <w:tc>
          <w:tcPr>
            <w:tcW w:w="2715" w:type="dxa"/>
            <w:vAlign w:val="center"/>
          </w:tcPr>
          <w:p w:rsidR="008B2485" w:rsidRDefault="00CB3179">
            <w:pPr>
              <w:spacing w:line="360" w:lineRule="auto"/>
              <w:jc w:val="center"/>
              <w:rPr>
                <w:rFonts w:ascii="宋体" w:hAnsi="宋体"/>
                <w:szCs w:val="21"/>
              </w:rPr>
            </w:pPr>
            <w:r>
              <w:rPr>
                <w:rFonts w:ascii="宋体" w:hAnsi="宋体" w:hint="eastAsia"/>
                <w:szCs w:val="21"/>
              </w:rPr>
              <w:t>投标报价方式</w:t>
            </w:r>
          </w:p>
        </w:tc>
        <w:tc>
          <w:tcPr>
            <w:tcW w:w="6030" w:type="dxa"/>
            <w:vAlign w:val="center"/>
          </w:tcPr>
          <w:p w:rsidR="008B2485" w:rsidRDefault="00CB3179">
            <w:pPr>
              <w:spacing w:line="360" w:lineRule="auto"/>
              <w:rPr>
                <w:rFonts w:ascii="宋体" w:hAnsi="宋体"/>
                <w:szCs w:val="21"/>
              </w:rPr>
            </w:pPr>
            <w:r>
              <w:rPr>
                <w:rFonts w:ascii="宋体" w:hAnsi="宋体" w:hint="eastAsia"/>
                <w:szCs w:val="21"/>
              </w:rPr>
              <w:t xml:space="preserve">                 </w:t>
            </w:r>
            <w:r>
              <w:rPr>
                <w:rFonts w:ascii="宋体" w:hAnsi="宋体" w:hint="eastAsia"/>
                <w:szCs w:val="21"/>
              </w:rPr>
              <w:t>综合报价</w:t>
            </w:r>
          </w:p>
        </w:tc>
      </w:tr>
      <w:tr w:rsidR="008B2485">
        <w:trPr>
          <w:trHeight w:val="306"/>
          <w:jc w:val="center"/>
        </w:trPr>
        <w:tc>
          <w:tcPr>
            <w:tcW w:w="700" w:type="dxa"/>
            <w:vAlign w:val="center"/>
          </w:tcPr>
          <w:p w:rsidR="008B2485" w:rsidRDefault="00CB3179">
            <w:pPr>
              <w:spacing w:line="360" w:lineRule="auto"/>
              <w:jc w:val="center"/>
              <w:rPr>
                <w:rFonts w:ascii="宋体" w:hAnsi="宋体"/>
                <w:szCs w:val="21"/>
              </w:rPr>
            </w:pPr>
            <w:r>
              <w:rPr>
                <w:rFonts w:ascii="宋体" w:hAnsi="宋体" w:hint="eastAsia"/>
                <w:szCs w:val="21"/>
              </w:rPr>
              <w:t>10</w:t>
            </w:r>
          </w:p>
        </w:tc>
        <w:tc>
          <w:tcPr>
            <w:tcW w:w="2715" w:type="dxa"/>
            <w:vAlign w:val="center"/>
          </w:tcPr>
          <w:p w:rsidR="008B2485" w:rsidRDefault="00CB3179">
            <w:pPr>
              <w:spacing w:line="360" w:lineRule="auto"/>
              <w:jc w:val="center"/>
              <w:rPr>
                <w:rFonts w:ascii="宋体" w:hAnsi="宋体"/>
                <w:szCs w:val="21"/>
              </w:rPr>
            </w:pPr>
            <w:r>
              <w:rPr>
                <w:rFonts w:ascii="宋体" w:hAnsi="宋体" w:hint="eastAsia"/>
                <w:szCs w:val="21"/>
              </w:rPr>
              <w:t>投标有效期</w:t>
            </w:r>
          </w:p>
        </w:tc>
        <w:tc>
          <w:tcPr>
            <w:tcW w:w="6030" w:type="dxa"/>
            <w:vAlign w:val="center"/>
          </w:tcPr>
          <w:p w:rsidR="008B2485" w:rsidRDefault="00CB3179">
            <w:pPr>
              <w:snapToGrid w:val="0"/>
              <w:jc w:val="center"/>
              <w:rPr>
                <w:rFonts w:ascii="宋体" w:hAnsi="宋体"/>
                <w:szCs w:val="21"/>
              </w:rPr>
            </w:pPr>
            <w:r>
              <w:rPr>
                <w:rFonts w:ascii="宋体" w:hAnsi="宋体" w:hint="eastAsia"/>
                <w:szCs w:val="21"/>
              </w:rPr>
              <w:t>从投标截止之日算起</w:t>
            </w:r>
            <w:r>
              <w:rPr>
                <w:rFonts w:ascii="宋体" w:hAnsi="宋体" w:hint="eastAsia"/>
                <w:szCs w:val="21"/>
                <w:u w:val="single"/>
              </w:rPr>
              <w:t xml:space="preserve">  </w:t>
            </w:r>
            <w:r w:rsidR="002339A0">
              <w:rPr>
                <w:rFonts w:ascii="宋体" w:hAnsi="宋体" w:hint="eastAsia"/>
                <w:szCs w:val="21"/>
                <w:u w:val="single"/>
              </w:rPr>
              <w:t>10</w:t>
            </w:r>
            <w:r>
              <w:rPr>
                <w:rFonts w:ascii="宋体" w:hAnsi="宋体" w:hint="eastAsia"/>
                <w:szCs w:val="21"/>
                <w:u w:val="single"/>
              </w:rPr>
              <w:t xml:space="preserve">   </w:t>
            </w:r>
            <w:r>
              <w:rPr>
                <w:rFonts w:ascii="宋体" w:hAnsi="宋体" w:hint="eastAsia"/>
                <w:szCs w:val="21"/>
              </w:rPr>
              <w:t>日历天</w:t>
            </w:r>
          </w:p>
        </w:tc>
      </w:tr>
      <w:tr w:rsidR="008B2485">
        <w:trPr>
          <w:trHeight w:val="389"/>
          <w:jc w:val="center"/>
        </w:trPr>
        <w:tc>
          <w:tcPr>
            <w:tcW w:w="700" w:type="dxa"/>
            <w:vAlign w:val="center"/>
          </w:tcPr>
          <w:p w:rsidR="008B2485" w:rsidRDefault="00CB3179">
            <w:pPr>
              <w:spacing w:line="360" w:lineRule="auto"/>
              <w:ind w:firstLineChars="50" w:firstLine="105"/>
              <w:rPr>
                <w:rFonts w:ascii="宋体" w:hAnsi="宋体"/>
                <w:szCs w:val="21"/>
              </w:rPr>
            </w:pPr>
            <w:r>
              <w:rPr>
                <w:rFonts w:ascii="宋体" w:hAnsi="宋体" w:hint="eastAsia"/>
                <w:szCs w:val="21"/>
              </w:rPr>
              <w:t>11</w:t>
            </w:r>
          </w:p>
        </w:tc>
        <w:tc>
          <w:tcPr>
            <w:tcW w:w="2715" w:type="dxa"/>
            <w:vAlign w:val="center"/>
          </w:tcPr>
          <w:p w:rsidR="008B2485" w:rsidRDefault="00CB3179">
            <w:pPr>
              <w:spacing w:line="360" w:lineRule="auto"/>
              <w:jc w:val="center"/>
              <w:rPr>
                <w:rFonts w:ascii="宋体" w:hAnsi="宋体"/>
                <w:szCs w:val="21"/>
              </w:rPr>
            </w:pPr>
            <w:r>
              <w:rPr>
                <w:rFonts w:ascii="宋体" w:hAnsi="宋体" w:hint="eastAsia"/>
                <w:szCs w:val="21"/>
              </w:rPr>
              <w:t>投标保证金</w:t>
            </w:r>
          </w:p>
        </w:tc>
        <w:tc>
          <w:tcPr>
            <w:tcW w:w="6030" w:type="dxa"/>
            <w:vAlign w:val="center"/>
          </w:tcPr>
          <w:p w:rsidR="008B2485" w:rsidRDefault="00CB3179">
            <w:pPr>
              <w:spacing w:line="360" w:lineRule="auto"/>
              <w:ind w:firstLineChars="200" w:firstLine="420"/>
              <w:rPr>
                <w:rFonts w:ascii="宋体" w:hAnsi="宋体"/>
                <w:szCs w:val="21"/>
              </w:rPr>
            </w:pPr>
            <w:r>
              <w:rPr>
                <w:rFonts w:ascii="宋体" w:hAnsi="宋体" w:hint="eastAsia"/>
                <w:szCs w:val="21"/>
              </w:rPr>
              <w:t>本项目投标保证金额为</w:t>
            </w:r>
            <w:r>
              <w:rPr>
                <w:rFonts w:ascii="宋体" w:hAnsi="宋体" w:hint="eastAsia"/>
                <w:szCs w:val="21"/>
              </w:rPr>
              <w:t xml:space="preserve"> </w:t>
            </w:r>
            <w:r>
              <w:rPr>
                <w:rFonts w:ascii="宋体" w:hAnsi="宋体" w:hint="eastAsia"/>
                <w:b/>
                <w:bCs/>
                <w:szCs w:val="21"/>
              </w:rPr>
              <w:t>贰</w:t>
            </w:r>
            <w:r>
              <w:rPr>
                <w:rFonts w:ascii="宋体" w:hAnsi="宋体" w:hint="eastAsia"/>
                <w:b/>
                <w:color w:val="000000"/>
                <w:szCs w:val="21"/>
              </w:rPr>
              <w:t>万元</w:t>
            </w:r>
            <w:r>
              <w:rPr>
                <w:rFonts w:ascii="宋体" w:hAnsi="宋体" w:hint="eastAsia"/>
                <w:b/>
                <w:szCs w:val="21"/>
              </w:rPr>
              <w:t xml:space="preserve"> </w:t>
            </w:r>
            <w:r>
              <w:rPr>
                <w:rFonts w:ascii="宋体" w:hAnsi="宋体" w:hint="eastAsia"/>
                <w:szCs w:val="21"/>
              </w:rPr>
              <w:t>人民币（采用电汇方式）。</w:t>
            </w:r>
          </w:p>
          <w:p w:rsidR="008B2485" w:rsidRDefault="00CB3179">
            <w:pPr>
              <w:spacing w:line="500" w:lineRule="exact"/>
              <w:ind w:firstLineChars="200" w:firstLine="420"/>
              <w:jc w:val="left"/>
              <w:rPr>
                <w:rFonts w:ascii="宋体" w:hAnsi="宋体"/>
                <w:b/>
                <w:szCs w:val="21"/>
              </w:rPr>
            </w:pPr>
            <w:r>
              <w:rPr>
                <w:rFonts w:ascii="宋体" w:hAnsi="宋体" w:hint="eastAsia"/>
                <w:szCs w:val="21"/>
              </w:rPr>
              <w:t>投标保证金汇入行：</w:t>
            </w:r>
            <w:r>
              <w:rPr>
                <w:rFonts w:ascii="宋体" w:hAnsi="宋体" w:hint="eastAsia"/>
                <w:b/>
                <w:szCs w:val="21"/>
              </w:rPr>
              <w:t>江苏长江商业银行姜堰支行</w:t>
            </w:r>
          </w:p>
          <w:p w:rsidR="008B2485" w:rsidRDefault="00CB3179">
            <w:pPr>
              <w:spacing w:line="500" w:lineRule="exact"/>
              <w:ind w:firstLineChars="200" w:firstLine="420"/>
              <w:jc w:val="left"/>
              <w:rPr>
                <w:rFonts w:ascii="宋体" w:hAnsi="宋体"/>
                <w:b/>
                <w:szCs w:val="21"/>
              </w:rPr>
            </w:pPr>
            <w:r>
              <w:rPr>
                <w:rFonts w:ascii="宋体" w:hAnsi="宋体" w:hint="eastAsia"/>
                <w:szCs w:val="21"/>
              </w:rPr>
              <w:t>投标保证金汇款账号：</w:t>
            </w:r>
            <w:r>
              <w:rPr>
                <w:rFonts w:ascii="宋体" w:hAnsi="宋体"/>
                <w:b/>
                <w:szCs w:val="21"/>
              </w:rPr>
              <w:t>8030  0240  0001  0004  4079</w:t>
            </w:r>
          </w:p>
          <w:p w:rsidR="008B2485" w:rsidRDefault="00CB3179">
            <w:pPr>
              <w:spacing w:line="500" w:lineRule="exact"/>
              <w:ind w:firstLineChars="200" w:firstLine="420"/>
              <w:jc w:val="left"/>
              <w:rPr>
                <w:rFonts w:ascii="宋体" w:hAnsi="宋体"/>
                <w:sz w:val="24"/>
              </w:rPr>
            </w:pPr>
            <w:r>
              <w:rPr>
                <w:rFonts w:ascii="宋体" w:hAnsi="宋体" w:hint="eastAsia"/>
                <w:szCs w:val="21"/>
              </w:rPr>
              <w:t>户名：江苏苏中药业集团股份有限公司</w:t>
            </w:r>
            <w:r>
              <w:rPr>
                <w:rFonts w:ascii="宋体" w:hAnsi="宋体"/>
                <w:szCs w:val="21"/>
              </w:rPr>
              <w:t xml:space="preserve"> </w:t>
            </w:r>
            <w:r>
              <w:rPr>
                <w:rFonts w:ascii="宋体" w:hAnsi="宋体" w:hint="eastAsia"/>
                <w:szCs w:val="21"/>
              </w:rPr>
              <w:t>。在附言中标注“××项目投标保证金”。严禁个人现金缴纳投标保证金，现金交款均作废标处理，</w:t>
            </w:r>
            <w:r>
              <w:rPr>
                <w:rFonts w:ascii="宋体" w:hAnsi="宋体" w:hint="eastAsia"/>
                <w:b/>
                <w:szCs w:val="21"/>
              </w:rPr>
              <w:t>投标人需在开标时将汇款凭证带至现场，未能出</w:t>
            </w:r>
            <w:r>
              <w:rPr>
                <w:rFonts w:ascii="宋体" w:hAnsi="宋体" w:hint="eastAsia"/>
                <w:b/>
                <w:szCs w:val="21"/>
              </w:rPr>
              <w:lastRenderedPageBreak/>
              <w:t>示凭证视为自动放弃。</w:t>
            </w:r>
            <w:r>
              <w:rPr>
                <w:rFonts w:ascii="宋体" w:hAnsi="宋体" w:hint="eastAsia"/>
                <w:szCs w:val="21"/>
              </w:rPr>
              <w:t>中标方投标保证金在签订施工合同后自动转为履约保证金，待项目结束后申请退还，未中标方投标保证金在定标后</w:t>
            </w:r>
            <w:r>
              <w:rPr>
                <w:rFonts w:ascii="宋体" w:hAnsi="宋体" w:hint="eastAsia"/>
                <w:szCs w:val="21"/>
              </w:rPr>
              <w:t>3</w:t>
            </w:r>
            <w:r>
              <w:rPr>
                <w:rFonts w:ascii="宋体" w:hAnsi="宋体" w:hint="eastAsia"/>
                <w:szCs w:val="21"/>
              </w:rPr>
              <w:t>个工作日内退还（无息）。</w:t>
            </w:r>
          </w:p>
          <w:p w:rsidR="008B2485" w:rsidRDefault="008B2485">
            <w:pPr>
              <w:spacing w:line="360" w:lineRule="auto"/>
              <w:ind w:firstLine="105"/>
              <w:rPr>
                <w:rFonts w:ascii="宋体" w:hAnsi="宋体"/>
                <w:color w:val="FF0000"/>
                <w:szCs w:val="21"/>
              </w:rPr>
            </w:pPr>
          </w:p>
        </w:tc>
      </w:tr>
      <w:tr w:rsidR="008B2485">
        <w:trPr>
          <w:trHeight w:val="399"/>
          <w:jc w:val="center"/>
        </w:trPr>
        <w:tc>
          <w:tcPr>
            <w:tcW w:w="700" w:type="dxa"/>
            <w:vAlign w:val="center"/>
          </w:tcPr>
          <w:p w:rsidR="008B2485" w:rsidRDefault="00CB3179">
            <w:pPr>
              <w:spacing w:line="360" w:lineRule="auto"/>
              <w:jc w:val="center"/>
              <w:rPr>
                <w:rFonts w:ascii="宋体" w:hAnsi="宋体"/>
                <w:szCs w:val="21"/>
              </w:rPr>
            </w:pPr>
            <w:r>
              <w:rPr>
                <w:rFonts w:ascii="宋体" w:hAnsi="宋体" w:hint="eastAsia"/>
                <w:szCs w:val="21"/>
              </w:rPr>
              <w:lastRenderedPageBreak/>
              <w:t>12</w:t>
            </w:r>
          </w:p>
        </w:tc>
        <w:tc>
          <w:tcPr>
            <w:tcW w:w="2715" w:type="dxa"/>
            <w:vAlign w:val="center"/>
          </w:tcPr>
          <w:p w:rsidR="008B2485" w:rsidRDefault="00CB3179">
            <w:pPr>
              <w:spacing w:line="360" w:lineRule="auto"/>
              <w:ind w:firstLineChars="100" w:firstLine="210"/>
              <w:jc w:val="center"/>
              <w:rPr>
                <w:rFonts w:ascii="宋体" w:hAnsi="宋体"/>
                <w:szCs w:val="21"/>
              </w:rPr>
            </w:pPr>
            <w:r>
              <w:rPr>
                <w:rFonts w:ascii="宋体" w:hAnsi="宋体" w:hint="eastAsia"/>
                <w:szCs w:val="21"/>
              </w:rPr>
              <w:t>投标文件份数</w:t>
            </w:r>
          </w:p>
        </w:tc>
        <w:tc>
          <w:tcPr>
            <w:tcW w:w="6030" w:type="dxa"/>
            <w:vAlign w:val="center"/>
          </w:tcPr>
          <w:p w:rsidR="008B2485" w:rsidRDefault="00CB3179">
            <w:pPr>
              <w:snapToGrid w:val="0"/>
              <w:spacing w:line="360" w:lineRule="auto"/>
              <w:ind w:left="210" w:hangingChars="100" w:hanging="210"/>
              <w:rPr>
                <w:rFonts w:ascii="宋体" w:hAnsi="宋体"/>
                <w:szCs w:val="21"/>
              </w:rPr>
            </w:pPr>
            <w:r>
              <w:rPr>
                <w:rFonts w:ascii="宋体" w:hAnsi="宋体" w:hint="eastAsia"/>
                <w:szCs w:val="21"/>
              </w:rPr>
              <w:t>一式</w:t>
            </w:r>
            <w:r>
              <w:rPr>
                <w:rFonts w:ascii="宋体" w:hAnsi="宋体" w:hint="eastAsia"/>
                <w:b/>
                <w:szCs w:val="21"/>
                <w:u w:val="single"/>
              </w:rPr>
              <w:t xml:space="preserve">  </w:t>
            </w:r>
            <w:r>
              <w:rPr>
                <w:rFonts w:ascii="宋体" w:hAnsi="宋体" w:hint="eastAsia"/>
                <w:szCs w:val="21"/>
                <w:u w:val="single"/>
              </w:rPr>
              <w:t>2</w:t>
            </w:r>
            <w:r>
              <w:rPr>
                <w:rFonts w:ascii="宋体" w:hAnsi="宋体" w:hint="eastAsia"/>
                <w:b/>
                <w:szCs w:val="21"/>
                <w:u w:val="single"/>
              </w:rPr>
              <w:t xml:space="preserve"> </w:t>
            </w:r>
            <w:r>
              <w:rPr>
                <w:rFonts w:ascii="宋体" w:hAnsi="宋体" w:hint="eastAsia"/>
                <w:szCs w:val="21"/>
              </w:rPr>
              <w:t>份，</w:t>
            </w:r>
            <w:r>
              <w:rPr>
                <w:rFonts w:ascii="宋体" w:hAnsi="宋体" w:hint="eastAsia"/>
                <w:szCs w:val="21"/>
                <w:u w:val="single"/>
              </w:rPr>
              <w:t>1</w:t>
            </w:r>
            <w:r>
              <w:rPr>
                <w:rFonts w:ascii="宋体" w:hAnsi="宋体" w:hint="eastAsia"/>
                <w:szCs w:val="21"/>
              </w:rPr>
              <w:t>份正本，</w:t>
            </w:r>
            <w:r>
              <w:rPr>
                <w:rFonts w:ascii="宋体" w:hAnsi="宋体" w:hint="eastAsia"/>
                <w:szCs w:val="21"/>
                <w:u w:val="single"/>
              </w:rPr>
              <w:t xml:space="preserve"> 1  </w:t>
            </w:r>
            <w:r>
              <w:rPr>
                <w:rFonts w:ascii="宋体" w:hAnsi="宋体" w:hint="eastAsia"/>
                <w:szCs w:val="21"/>
              </w:rPr>
              <w:t>份副本。</w:t>
            </w:r>
          </w:p>
        </w:tc>
      </w:tr>
      <w:tr w:rsidR="008B2485">
        <w:trPr>
          <w:trHeight w:val="899"/>
          <w:jc w:val="center"/>
        </w:trPr>
        <w:tc>
          <w:tcPr>
            <w:tcW w:w="700" w:type="dxa"/>
            <w:vAlign w:val="center"/>
          </w:tcPr>
          <w:p w:rsidR="008B2485" w:rsidRDefault="00CB3179">
            <w:pPr>
              <w:spacing w:line="360" w:lineRule="auto"/>
              <w:jc w:val="center"/>
              <w:rPr>
                <w:rFonts w:ascii="宋体" w:hAnsi="宋体"/>
                <w:szCs w:val="21"/>
              </w:rPr>
            </w:pPr>
            <w:r>
              <w:rPr>
                <w:rFonts w:ascii="宋体" w:hAnsi="宋体" w:hint="eastAsia"/>
                <w:szCs w:val="21"/>
              </w:rPr>
              <w:t>1</w:t>
            </w:r>
            <w:r>
              <w:rPr>
                <w:rFonts w:ascii="宋体" w:hAnsi="宋体"/>
                <w:szCs w:val="21"/>
              </w:rPr>
              <w:t>3</w:t>
            </w:r>
          </w:p>
        </w:tc>
        <w:tc>
          <w:tcPr>
            <w:tcW w:w="2715" w:type="dxa"/>
            <w:vAlign w:val="center"/>
          </w:tcPr>
          <w:p w:rsidR="008B2485" w:rsidRDefault="00CB3179">
            <w:pPr>
              <w:spacing w:line="360" w:lineRule="auto"/>
              <w:jc w:val="center"/>
              <w:rPr>
                <w:rFonts w:ascii="宋体" w:hAnsi="宋体"/>
                <w:szCs w:val="21"/>
              </w:rPr>
            </w:pPr>
            <w:r>
              <w:rPr>
                <w:rFonts w:ascii="宋体" w:hAnsi="宋体" w:hint="eastAsia"/>
                <w:szCs w:val="21"/>
              </w:rPr>
              <w:t>开</w:t>
            </w:r>
            <w:r>
              <w:rPr>
                <w:rFonts w:ascii="宋体" w:hAnsi="宋体" w:hint="eastAsia"/>
                <w:szCs w:val="21"/>
              </w:rPr>
              <w:t xml:space="preserve">   </w:t>
            </w:r>
            <w:r>
              <w:rPr>
                <w:rFonts w:ascii="宋体" w:hAnsi="宋体" w:hint="eastAsia"/>
                <w:szCs w:val="21"/>
              </w:rPr>
              <w:t>标</w:t>
            </w:r>
          </w:p>
        </w:tc>
        <w:tc>
          <w:tcPr>
            <w:tcW w:w="6030" w:type="dxa"/>
            <w:vAlign w:val="center"/>
          </w:tcPr>
          <w:p w:rsidR="008B2485" w:rsidRDefault="00CB3179">
            <w:pPr>
              <w:snapToGrid w:val="0"/>
              <w:rPr>
                <w:rFonts w:ascii="宋体" w:hAnsi="宋体"/>
                <w:color w:val="000000"/>
                <w:szCs w:val="21"/>
                <w:highlight w:val="yellow"/>
              </w:rPr>
            </w:pPr>
            <w:r>
              <w:rPr>
                <w:rFonts w:ascii="宋体" w:hAnsi="宋体" w:hint="eastAsia"/>
                <w:szCs w:val="21"/>
              </w:rPr>
              <w:t>开标时间：2019年8月23日10:30</w:t>
            </w:r>
          </w:p>
          <w:p w:rsidR="008B2485" w:rsidRDefault="00CB3179">
            <w:pPr>
              <w:spacing w:line="360" w:lineRule="auto"/>
              <w:ind w:firstLineChars="50" w:firstLine="105"/>
              <w:rPr>
                <w:rFonts w:ascii="宋体" w:hAnsi="宋体" w:cs="Arial"/>
                <w:szCs w:val="21"/>
              </w:rPr>
            </w:pPr>
            <w:r>
              <w:rPr>
                <w:rFonts w:ascii="宋体" w:hAnsi="宋体" w:hint="eastAsia"/>
                <w:szCs w:val="21"/>
              </w:rPr>
              <w:t>开标地点：</w:t>
            </w:r>
            <w:r>
              <w:rPr>
                <w:rFonts w:ascii="宋体" w:hAnsi="宋体" w:cs="Arial" w:hint="eastAsia"/>
                <w:szCs w:val="21"/>
              </w:rPr>
              <w:t>苏中药业集团股份有限公司行政一楼会议室</w:t>
            </w:r>
          </w:p>
        </w:tc>
      </w:tr>
      <w:tr w:rsidR="008B2485">
        <w:trPr>
          <w:trHeight w:val="850"/>
          <w:jc w:val="center"/>
        </w:trPr>
        <w:tc>
          <w:tcPr>
            <w:tcW w:w="700" w:type="dxa"/>
            <w:vAlign w:val="center"/>
          </w:tcPr>
          <w:p w:rsidR="008B2485" w:rsidRDefault="00CB3179">
            <w:pPr>
              <w:spacing w:line="360" w:lineRule="auto"/>
              <w:jc w:val="center"/>
              <w:rPr>
                <w:rFonts w:ascii="宋体" w:hAnsi="宋体"/>
                <w:szCs w:val="21"/>
              </w:rPr>
            </w:pPr>
            <w:r>
              <w:rPr>
                <w:rFonts w:ascii="宋体" w:hAnsi="宋体" w:hint="eastAsia"/>
                <w:szCs w:val="21"/>
              </w:rPr>
              <w:t>14</w:t>
            </w:r>
          </w:p>
        </w:tc>
        <w:tc>
          <w:tcPr>
            <w:tcW w:w="2715" w:type="dxa"/>
            <w:vAlign w:val="center"/>
          </w:tcPr>
          <w:p w:rsidR="008B2485" w:rsidRDefault="00CB3179">
            <w:pPr>
              <w:spacing w:line="360" w:lineRule="auto"/>
              <w:jc w:val="center"/>
              <w:rPr>
                <w:rFonts w:ascii="宋体" w:hAnsi="宋体"/>
                <w:szCs w:val="21"/>
              </w:rPr>
            </w:pPr>
            <w:r>
              <w:rPr>
                <w:rFonts w:ascii="宋体" w:hAnsi="宋体" w:hint="eastAsia"/>
                <w:szCs w:val="21"/>
              </w:rPr>
              <w:t>评标原则</w:t>
            </w:r>
          </w:p>
        </w:tc>
        <w:tc>
          <w:tcPr>
            <w:tcW w:w="6030" w:type="dxa"/>
            <w:vAlign w:val="center"/>
          </w:tcPr>
          <w:p w:rsidR="008B2485" w:rsidRDefault="00CB3179">
            <w:pPr>
              <w:spacing w:line="360" w:lineRule="auto"/>
              <w:jc w:val="center"/>
              <w:rPr>
                <w:rFonts w:ascii="宋体" w:hAnsi="宋体"/>
                <w:szCs w:val="21"/>
              </w:rPr>
            </w:pPr>
            <w:r>
              <w:rPr>
                <w:rFonts w:ascii="宋体" w:hAnsi="宋体" w:hint="eastAsia"/>
                <w:szCs w:val="21"/>
              </w:rPr>
              <w:t>同质优价原则</w:t>
            </w:r>
          </w:p>
        </w:tc>
      </w:tr>
      <w:tr w:rsidR="008B2485">
        <w:trPr>
          <w:trHeight w:val="999"/>
          <w:jc w:val="center"/>
        </w:trPr>
        <w:tc>
          <w:tcPr>
            <w:tcW w:w="700" w:type="dxa"/>
            <w:vAlign w:val="center"/>
          </w:tcPr>
          <w:p w:rsidR="008B2485" w:rsidRDefault="00CB3179">
            <w:pPr>
              <w:spacing w:line="360" w:lineRule="auto"/>
              <w:jc w:val="center"/>
              <w:rPr>
                <w:rFonts w:ascii="宋体" w:hAnsi="宋体"/>
                <w:szCs w:val="21"/>
              </w:rPr>
            </w:pPr>
            <w:r>
              <w:rPr>
                <w:rFonts w:ascii="宋体" w:hAnsi="宋体" w:hint="eastAsia"/>
                <w:szCs w:val="21"/>
              </w:rPr>
              <w:t>15</w:t>
            </w:r>
          </w:p>
        </w:tc>
        <w:tc>
          <w:tcPr>
            <w:tcW w:w="2715" w:type="dxa"/>
            <w:vAlign w:val="center"/>
          </w:tcPr>
          <w:p w:rsidR="008B2485" w:rsidRDefault="00CB3179">
            <w:pPr>
              <w:spacing w:line="360" w:lineRule="auto"/>
              <w:jc w:val="center"/>
              <w:rPr>
                <w:rFonts w:ascii="宋体" w:hAnsi="宋体"/>
                <w:szCs w:val="21"/>
              </w:rPr>
            </w:pPr>
            <w:r>
              <w:rPr>
                <w:rFonts w:ascii="宋体" w:hAnsi="宋体" w:hint="eastAsia"/>
                <w:szCs w:val="21"/>
              </w:rPr>
              <w:t>履约担保金</w:t>
            </w:r>
          </w:p>
        </w:tc>
        <w:tc>
          <w:tcPr>
            <w:tcW w:w="6030" w:type="dxa"/>
            <w:vAlign w:val="center"/>
          </w:tcPr>
          <w:p w:rsidR="008B2485" w:rsidRDefault="00CB3179">
            <w:pPr>
              <w:spacing w:line="200" w:lineRule="atLeast"/>
              <w:rPr>
                <w:rFonts w:ascii="宋体" w:hAnsi="宋体"/>
                <w:szCs w:val="21"/>
              </w:rPr>
            </w:pPr>
            <w:r>
              <w:rPr>
                <w:rFonts w:ascii="宋体" w:hAnsi="宋体" w:hint="eastAsia"/>
                <w:szCs w:val="21"/>
              </w:rPr>
              <w:t>投标人中标单位投标保证金自动转为履约担保金。</w:t>
            </w:r>
          </w:p>
        </w:tc>
      </w:tr>
    </w:tbl>
    <w:p w:rsidR="008B2485" w:rsidRDefault="00CB3179">
      <w:pPr>
        <w:spacing w:line="480" w:lineRule="auto"/>
        <w:rPr>
          <w:rFonts w:ascii="宋体" w:hAnsi="宋体"/>
          <w:szCs w:val="21"/>
        </w:rPr>
      </w:pPr>
      <w:r>
        <w:rPr>
          <w:rFonts w:ascii="宋体" w:hAnsi="宋体" w:hint="eastAsia"/>
          <w:szCs w:val="21"/>
        </w:rPr>
        <w:t>注：招标人根据需要填写“说明与要求”的具体内容。</w:t>
      </w:r>
    </w:p>
    <w:p w:rsidR="008B2485" w:rsidRDefault="00CB3179">
      <w:pPr>
        <w:spacing w:line="360" w:lineRule="auto"/>
        <w:ind w:firstLineChars="900" w:firstLine="2891"/>
        <w:rPr>
          <w:rFonts w:ascii="宋体" w:hAnsi="宋体" w:cs="宋体"/>
          <w:b/>
          <w:color w:val="000000"/>
          <w:kern w:val="0"/>
          <w:sz w:val="32"/>
          <w:szCs w:val="32"/>
        </w:rPr>
      </w:pPr>
      <w:r>
        <w:rPr>
          <w:rFonts w:ascii="宋体" w:hAnsi="宋体" w:cs="宋体"/>
          <w:b/>
          <w:color w:val="000000"/>
          <w:kern w:val="0"/>
          <w:sz w:val="32"/>
          <w:szCs w:val="32"/>
        </w:rPr>
        <w:br w:type="page"/>
      </w:r>
      <w:r>
        <w:rPr>
          <w:rFonts w:ascii="宋体" w:hAnsi="宋体" w:cs="宋体" w:hint="eastAsia"/>
          <w:b/>
          <w:color w:val="000000"/>
          <w:kern w:val="0"/>
          <w:sz w:val="32"/>
          <w:szCs w:val="32"/>
        </w:rPr>
        <w:lastRenderedPageBreak/>
        <w:t>三、投标须知</w:t>
      </w:r>
    </w:p>
    <w:p w:rsidR="008B2485" w:rsidRDefault="00CB3179">
      <w:pPr>
        <w:spacing w:line="360" w:lineRule="auto"/>
        <w:rPr>
          <w:rFonts w:ascii="宋体" w:hAnsi="宋体" w:cs="宋体"/>
          <w:b/>
          <w:color w:val="000000"/>
          <w:kern w:val="0"/>
          <w:sz w:val="32"/>
          <w:szCs w:val="32"/>
        </w:rPr>
      </w:pPr>
      <w:r>
        <w:rPr>
          <w:rFonts w:ascii="宋体" w:hAnsi="宋体" w:cs="宋体" w:hint="eastAsia"/>
          <w:b/>
          <w:color w:val="000000"/>
          <w:kern w:val="0"/>
          <w:sz w:val="32"/>
          <w:szCs w:val="32"/>
        </w:rPr>
        <w:t>（一）总则</w:t>
      </w:r>
    </w:p>
    <w:p w:rsidR="008B2485" w:rsidRDefault="00CB3179">
      <w:pPr>
        <w:spacing w:line="360" w:lineRule="auto"/>
        <w:ind w:firstLineChars="100" w:firstLine="281"/>
        <w:rPr>
          <w:rFonts w:ascii="宋体" w:hAnsi="宋体" w:cs="宋体"/>
          <w:b/>
          <w:color w:val="000000"/>
          <w:kern w:val="0"/>
          <w:sz w:val="28"/>
          <w:szCs w:val="28"/>
        </w:rPr>
      </w:pPr>
      <w:r>
        <w:rPr>
          <w:rFonts w:ascii="宋体" w:hAnsi="宋体" w:cs="宋体" w:hint="eastAsia"/>
          <w:b/>
          <w:color w:val="000000"/>
          <w:kern w:val="0"/>
          <w:sz w:val="28"/>
          <w:szCs w:val="28"/>
        </w:rPr>
        <w:t>1</w:t>
      </w:r>
      <w:r>
        <w:rPr>
          <w:rFonts w:ascii="宋体" w:hAnsi="宋体" w:cs="宋体" w:hint="eastAsia"/>
          <w:b/>
          <w:color w:val="000000"/>
          <w:kern w:val="0"/>
          <w:sz w:val="28"/>
          <w:szCs w:val="28"/>
        </w:rPr>
        <w:t>、合格的投标人</w:t>
      </w:r>
    </w:p>
    <w:p w:rsidR="008B2485" w:rsidRDefault="00CB3179">
      <w:pPr>
        <w:pStyle w:val="1"/>
        <w:widowControl/>
        <w:tabs>
          <w:tab w:val="left" w:pos="210"/>
          <w:tab w:val="left" w:pos="709"/>
          <w:tab w:val="left" w:pos="851"/>
          <w:tab w:val="left" w:pos="993"/>
        </w:tabs>
        <w:spacing w:line="500" w:lineRule="atLeast"/>
        <w:jc w:val="left"/>
        <w:rPr>
          <w:rFonts w:ascii="宋体" w:hAnsi="宋体"/>
          <w:szCs w:val="21"/>
        </w:rPr>
      </w:pPr>
      <w:r>
        <w:rPr>
          <w:rFonts w:ascii="宋体" w:hAnsi="宋体" w:hint="eastAsia"/>
          <w:szCs w:val="21"/>
        </w:rPr>
        <w:t xml:space="preserve">1.1  </w:t>
      </w:r>
      <w:r>
        <w:rPr>
          <w:rFonts w:ascii="宋体" w:hAnsi="宋体" w:hint="eastAsia"/>
          <w:szCs w:val="21"/>
        </w:rPr>
        <w:t>参加本项目投标的投标人须满足投标人必须是在中华人民共和国境内注册的企业法人；</w:t>
      </w:r>
      <w:r>
        <w:rPr>
          <w:rFonts w:ascii="宋体" w:hAnsi="宋体" w:hint="eastAsia"/>
          <w:szCs w:val="21"/>
        </w:rPr>
        <w:t>具</w:t>
      </w:r>
      <w:r>
        <w:rPr>
          <w:rFonts w:ascii="宋体" w:hAnsi="宋体" w:hint="eastAsia"/>
          <w:szCs w:val="21"/>
        </w:rPr>
        <w:t>有</w:t>
      </w:r>
      <w:r>
        <w:rPr>
          <w:rFonts w:ascii="宋体" w:hAnsi="宋体" w:hint="eastAsia"/>
          <w:szCs w:val="21"/>
        </w:rPr>
        <w:t>相应建筑行业设计</w:t>
      </w:r>
      <w:r>
        <w:rPr>
          <w:rFonts w:ascii="宋体" w:hAnsi="宋体" w:hint="eastAsia"/>
          <w:szCs w:val="21"/>
        </w:rPr>
        <w:t>资质。</w:t>
      </w:r>
    </w:p>
    <w:p w:rsidR="008B2485" w:rsidRDefault="00CB3179">
      <w:pPr>
        <w:spacing w:line="360" w:lineRule="auto"/>
        <w:ind w:firstLineChars="200" w:firstLine="420"/>
        <w:rPr>
          <w:rFonts w:ascii="宋体" w:hAnsi="宋体"/>
          <w:szCs w:val="21"/>
        </w:rPr>
      </w:pPr>
      <w:r>
        <w:rPr>
          <w:rFonts w:ascii="宋体" w:hAnsi="宋体" w:hint="eastAsia"/>
          <w:szCs w:val="21"/>
        </w:rPr>
        <w:t xml:space="preserve">1.2  </w:t>
      </w:r>
      <w:r>
        <w:rPr>
          <w:rFonts w:ascii="宋体" w:hAnsi="宋体" w:hint="eastAsia"/>
          <w:szCs w:val="21"/>
        </w:rPr>
        <w:t>投标人合格条件详见本招标项目的招标公告或资格预审文件。</w:t>
      </w:r>
    </w:p>
    <w:p w:rsidR="008B2485" w:rsidRDefault="00CB3179">
      <w:pPr>
        <w:spacing w:line="360" w:lineRule="auto"/>
        <w:ind w:firstLineChars="200" w:firstLine="420"/>
        <w:rPr>
          <w:rFonts w:ascii="宋体" w:hAnsi="宋体"/>
          <w:szCs w:val="21"/>
        </w:rPr>
      </w:pPr>
      <w:r>
        <w:rPr>
          <w:rFonts w:ascii="宋体" w:hAnsi="宋体" w:hint="eastAsia"/>
          <w:szCs w:val="21"/>
        </w:rPr>
        <w:t xml:space="preserve">1.3  </w:t>
      </w:r>
      <w:r>
        <w:rPr>
          <w:rFonts w:ascii="宋体" w:hAnsi="宋体" w:hint="eastAsia"/>
          <w:szCs w:val="21"/>
        </w:rPr>
        <w:t>只有在法律上和财务上独立、合法运作，并独立于招标人和招标代理机构的投标人才能参加投标。</w:t>
      </w:r>
    </w:p>
    <w:p w:rsidR="008B2485" w:rsidRDefault="00CB3179">
      <w:pPr>
        <w:spacing w:line="360" w:lineRule="auto"/>
        <w:ind w:firstLineChars="100" w:firstLine="281"/>
        <w:rPr>
          <w:rFonts w:ascii="宋体" w:hAnsi="宋体" w:cs="宋体"/>
          <w:b/>
          <w:color w:val="000000"/>
          <w:kern w:val="0"/>
          <w:sz w:val="28"/>
          <w:szCs w:val="28"/>
        </w:rPr>
      </w:pPr>
      <w:r>
        <w:rPr>
          <w:rFonts w:ascii="宋体" w:hAnsi="宋体" w:cs="宋体" w:hint="eastAsia"/>
          <w:b/>
          <w:color w:val="000000"/>
          <w:kern w:val="0"/>
          <w:sz w:val="28"/>
          <w:szCs w:val="28"/>
        </w:rPr>
        <w:t>2</w:t>
      </w:r>
      <w:r>
        <w:rPr>
          <w:rFonts w:ascii="宋体" w:hAnsi="宋体" w:cs="宋体" w:hint="eastAsia"/>
          <w:b/>
          <w:color w:val="000000"/>
          <w:kern w:val="0"/>
          <w:sz w:val="28"/>
          <w:szCs w:val="28"/>
        </w:rPr>
        <w:t>、合格的货物和服务</w:t>
      </w:r>
    </w:p>
    <w:p w:rsidR="008B2485" w:rsidRDefault="00CB3179">
      <w:pPr>
        <w:spacing w:line="360" w:lineRule="auto"/>
        <w:ind w:firstLineChars="200" w:firstLine="420"/>
        <w:rPr>
          <w:rFonts w:ascii="宋体" w:hAnsi="宋体"/>
          <w:szCs w:val="21"/>
        </w:rPr>
      </w:pPr>
      <w:r>
        <w:rPr>
          <w:rFonts w:ascii="宋体" w:hAnsi="宋体" w:hint="eastAsia"/>
          <w:szCs w:val="21"/>
        </w:rPr>
        <w:t xml:space="preserve">2.1  </w:t>
      </w:r>
      <w:r>
        <w:rPr>
          <w:rFonts w:ascii="宋体" w:hAnsi="宋体" w:hint="eastAsia"/>
          <w:szCs w:val="21"/>
        </w:rPr>
        <w:t>投标人提供</w:t>
      </w:r>
      <w:r>
        <w:rPr>
          <w:rFonts w:ascii="宋体" w:hAnsi="宋体" w:hint="eastAsia"/>
          <w:szCs w:val="21"/>
        </w:rPr>
        <w:t>符合本公司改造项目需求的设计，整体设计必须符合国家医药行业及安全、环保相关法律法规要求及本公司环评、安评要求</w:t>
      </w:r>
      <w:r>
        <w:rPr>
          <w:rFonts w:ascii="宋体" w:hAnsi="宋体" w:hint="eastAsia"/>
          <w:szCs w:val="21"/>
        </w:rPr>
        <w:t>。</w:t>
      </w:r>
    </w:p>
    <w:p w:rsidR="008B2485" w:rsidRDefault="00CB3179">
      <w:pPr>
        <w:spacing w:line="360" w:lineRule="auto"/>
        <w:ind w:firstLineChars="200" w:firstLine="420"/>
        <w:rPr>
          <w:rFonts w:ascii="宋体" w:hAnsi="宋体"/>
          <w:szCs w:val="21"/>
        </w:rPr>
      </w:pPr>
      <w:r>
        <w:rPr>
          <w:rFonts w:ascii="宋体" w:hAnsi="宋体" w:hint="eastAsia"/>
          <w:szCs w:val="21"/>
        </w:rPr>
        <w:t xml:space="preserve">2.2 </w:t>
      </w:r>
      <w:r>
        <w:rPr>
          <w:rFonts w:ascii="宋体" w:hAnsi="宋体" w:hint="eastAsia"/>
          <w:szCs w:val="21"/>
        </w:rPr>
        <w:t xml:space="preserve"> </w:t>
      </w:r>
      <w:r>
        <w:rPr>
          <w:rFonts w:ascii="宋体" w:hAnsi="宋体" w:hint="eastAsia"/>
          <w:szCs w:val="21"/>
        </w:rPr>
        <w:t>参加设计的人员必须符合相关法律法规要求，具备相应资质</w:t>
      </w:r>
      <w:r>
        <w:rPr>
          <w:rFonts w:ascii="宋体" w:hAnsi="宋体" w:hint="eastAsia"/>
          <w:szCs w:val="21"/>
        </w:rPr>
        <w:t>。</w:t>
      </w:r>
    </w:p>
    <w:p w:rsidR="008B2485" w:rsidRDefault="00CB3179">
      <w:pPr>
        <w:spacing w:line="360" w:lineRule="auto"/>
        <w:ind w:firstLineChars="200" w:firstLine="420"/>
        <w:rPr>
          <w:rFonts w:ascii="宋体" w:hAnsi="宋体"/>
          <w:szCs w:val="21"/>
        </w:rPr>
      </w:pPr>
      <w:r>
        <w:rPr>
          <w:rFonts w:ascii="宋体" w:hAnsi="宋体" w:hint="eastAsia"/>
          <w:szCs w:val="21"/>
        </w:rPr>
        <w:t xml:space="preserve">2.3  </w:t>
      </w:r>
      <w:r>
        <w:rPr>
          <w:rFonts w:ascii="宋体" w:hAnsi="宋体" w:hint="eastAsia"/>
          <w:szCs w:val="21"/>
        </w:rPr>
        <w:t>投标人应保证招标单位在本项目招标过程中以及招标结束后在使用该</w:t>
      </w:r>
      <w:r>
        <w:rPr>
          <w:rFonts w:ascii="宋体" w:hAnsi="宋体" w:hint="eastAsia"/>
          <w:szCs w:val="21"/>
        </w:rPr>
        <w:t>设计成果</w:t>
      </w:r>
      <w:r>
        <w:rPr>
          <w:rFonts w:ascii="宋体" w:hAnsi="宋体" w:hint="eastAsia"/>
          <w:szCs w:val="21"/>
        </w:rPr>
        <w:t>时，免受投标人或第三方提出的侵犯其专利权、商标权、著作权或其他知识产权的起诉。</w:t>
      </w:r>
    </w:p>
    <w:p w:rsidR="008B2485" w:rsidRDefault="00CB3179">
      <w:pPr>
        <w:spacing w:line="360" w:lineRule="auto"/>
        <w:ind w:firstLineChars="100" w:firstLine="281"/>
        <w:rPr>
          <w:rFonts w:ascii="宋体" w:hAnsi="宋体" w:cs="宋体"/>
          <w:b/>
          <w:color w:val="000000"/>
          <w:kern w:val="0"/>
          <w:sz w:val="28"/>
          <w:szCs w:val="28"/>
        </w:rPr>
      </w:pPr>
      <w:r>
        <w:rPr>
          <w:rFonts w:ascii="宋体" w:hAnsi="宋体" w:cs="宋体" w:hint="eastAsia"/>
          <w:b/>
          <w:color w:val="000000"/>
          <w:kern w:val="0"/>
          <w:sz w:val="28"/>
          <w:szCs w:val="28"/>
        </w:rPr>
        <w:t>3</w:t>
      </w:r>
      <w:r>
        <w:rPr>
          <w:rFonts w:ascii="宋体" w:hAnsi="宋体" w:cs="宋体" w:hint="eastAsia"/>
          <w:b/>
          <w:color w:val="000000"/>
          <w:kern w:val="0"/>
          <w:sz w:val="28"/>
          <w:szCs w:val="28"/>
        </w:rPr>
        <w:t>、踏勘现场</w:t>
      </w:r>
    </w:p>
    <w:p w:rsidR="008B2485" w:rsidRDefault="00CB3179">
      <w:pPr>
        <w:spacing w:line="360" w:lineRule="auto"/>
        <w:ind w:firstLineChars="200" w:firstLine="420"/>
        <w:rPr>
          <w:rFonts w:ascii="宋体" w:hAnsi="宋体"/>
          <w:szCs w:val="21"/>
        </w:rPr>
      </w:pPr>
      <w:r>
        <w:rPr>
          <w:rFonts w:ascii="宋体" w:hAnsi="宋体" w:hint="eastAsia"/>
          <w:szCs w:val="21"/>
        </w:rPr>
        <w:t xml:space="preserve">3.1  </w:t>
      </w:r>
      <w:r>
        <w:rPr>
          <w:rFonts w:ascii="宋体" w:hAnsi="宋体" w:hint="eastAsia"/>
          <w:szCs w:val="21"/>
        </w:rPr>
        <w:t>经招标人允许，投标人可自行对本项目现场进行勘察，以获取投标人所需的基础资料。但投标人不得因此使招标人承担有关的责任和蒙受损失。投标人应自行承担现场踏勘的责任、风险的费用。</w:t>
      </w:r>
    </w:p>
    <w:p w:rsidR="008B2485" w:rsidRDefault="00CB3179">
      <w:pPr>
        <w:spacing w:line="360" w:lineRule="auto"/>
        <w:ind w:firstLineChars="200" w:firstLine="420"/>
        <w:rPr>
          <w:rFonts w:ascii="宋体" w:hAnsi="宋体"/>
          <w:szCs w:val="21"/>
        </w:rPr>
      </w:pPr>
      <w:r>
        <w:rPr>
          <w:rFonts w:ascii="宋体" w:hAnsi="宋体" w:hint="eastAsia"/>
          <w:szCs w:val="21"/>
        </w:rPr>
        <w:t xml:space="preserve">3.2  </w:t>
      </w:r>
      <w:r>
        <w:rPr>
          <w:rFonts w:ascii="宋体" w:hAnsi="宋体" w:hint="eastAsia"/>
          <w:szCs w:val="21"/>
        </w:rPr>
        <w:t>招标人向投标人提供的有关现场的数据和资料，是招标人现有的能被投标人利用的资料，招标人对投标人根据这些资料做出的任何推论、理解和结论均不负责。</w:t>
      </w:r>
    </w:p>
    <w:p w:rsidR="008B2485" w:rsidRDefault="00CB3179">
      <w:pPr>
        <w:spacing w:line="360" w:lineRule="auto"/>
        <w:ind w:firstLineChars="100" w:firstLine="281"/>
        <w:rPr>
          <w:rFonts w:ascii="宋体" w:hAnsi="宋体" w:cs="宋体"/>
          <w:b/>
          <w:color w:val="000000"/>
          <w:kern w:val="0"/>
          <w:sz w:val="28"/>
          <w:szCs w:val="28"/>
        </w:rPr>
      </w:pPr>
      <w:r>
        <w:rPr>
          <w:rFonts w:ascii="宋体" w:hAnsi="宋体" w:cs="宋体" w:hint="eastAsia"/>
          <w:b/>
          <w:color w:val="000000"/>
          <w:kern w:val="0"/>
          <w:sz w:val="28"/>
          <w:szCs w:val="28"/>
        </w:rPr>
        <w:t>4</w:t>
      </w:r>
      <w:r>
        <w:rPr>
          <w:rFonts w:ascii="宋体" w:hAnsi="宋体" w:cs="宋体" w:hint="eastAsia"/>
          <w:b/>
          <w:color w:val="000000"/>
          <w:kern w:val="0"/>
          <w:sz w:val="28"/>
          <w:szCs w:val="28"/>
        </w:rPr>
        <w:t>、投标费用</w:t>
      </w:r>
    </w:p>
    <w:p w:rsidR="008B2485" w:rsidRDefault="00CB3179">
      <w:pPr>
        <w:spacing w:line="360" w:lineRule="auto"/>
        <w:ind w:firstLineChars="200" w:firstLine="420"/>
        <w:rPr>
          <w:rFonts w:ascii="宋体" w:hAnsi="宋体"/>
          <w:b/>
          <w:szCs w:val="21"/>
        </w:rPr>
      </w:pPr>
      <w:r>
        <w:rPr>
          <w:rFonts w:ascii="宋体" w:hAnsi="宋体" w:hint="eastAsia"/>
          <w:szCs w:val="21"/>
        </w:rPr>
        <w:t xml:space="preserve">4.1  </w:t>
      </w:r>
      <w:r>
        <w:rPr>
          <w:rFonts w:ascii="宋体" w:hAnsi="宋体" w:hint="eastAsia"/>
          <w:szCs w:val="21"/>
        </w:rPr>
        <w:t>投标人应承担所有与准备和参加投标有关的费用。不论投标的结果如何，招标人无义务和责任承担这些费用。</w:t>
      </w:r>
    </w:p>
    <w:p w:rsidR="008B2485" w:rsidRDefault="008B2485">
      <w:pPr>
        <w:widowControl/>
        <w:jc w:val="left"/>
        <w:rPr>
          <w:rFonts w:ascii="宋体" w:hAnsi="宋体" w:cs="宋体"/>
          <w:b/>
          <w:color w:val="000000"/>
          <w:kern w:val="0"/>
          <w:sz w:val="28"/>
          <w:szCs w:val="28"/>
        </w:rPr>
      </w:pPr>
    </w:p>
    <w:p w:rsidR="008B2485" w:rsidRDefault="008B2485">
      <w:pPr>
        <w:widowControl/>
        <w:jc w:val="left"/>
        <w:rPr>
          <w:rFonts w:ascii="宋体" w:hAnsi="宋体" w:cs="宋体"/>
          <w:b/>
          <w:color w:val="000000"/>
          <w:kern w:val="0"/>
          <w:sz w:val="28"/>
          <w:szCs w:val="28"/>
        </w:rPr>
      </w:pPr>
    </w:p>
    <w:p w:rsidR="008B2485" w:rsidRDefault="008B2485">
      <w:pPr>
        <w:widowControl/>
        <w:jc w:val="left"/>
        <w:rPr>
          <w:rFonts w:ascii="宋体" w:hAnsi="宋体" w:cs="宋体"/>
          <w:b/>
          <w:color w:val="000000"/>
          <w:kern w:val="0"/>
          <w:sz w:val="28"/>
          <w:szCs w:val="28"/>
        </w:rPr>
      </w:pPr>
    </w:p>
    <w:p w:rsidR="008B2485" w:rsidRDefault="00CB3179">
      <w:pPr>
        <w:spacing w:line="360" w:lineRule="auto"/>
        <w:rPr>
          <w:rFonts w:ascii="宋体" w:hAnsi="宋体"/>
          <w:b/>
          <w:sz w:val="30"/>
          <w:szCs w:val="30"/>
        </w:rPr>
      </w:pPr>
      <w:r>
        <w:rPr>
          <w:rFonts w:ascii="宋体" w:hAnsi="宋体" w:hint="eastAsia"/>
          <w:b/>
          <w:sz w:val="30"/>
          <w:szCs w:val="30"/>
        </w:rPr>
        <w:lastRenderedPageBreak/>
        <w:t>（二）招标文件</w:t>
      </w:r>
    </w:p>
    <w:p w:rsidR="008B2485" w:rsidRDefault="00CB3179">
      <w:pPr>
        <w:spacing w:line="360" w:lineRule="auto"/>
        <w:ind w:firstLineChars="100" w:firstLine="241"/>
        <w:rPr>
          <w:rFonts w:ascii="宋体" w:hAnsi="宋体"/>
          <w:b/>
          <w:sz w:val="24"/>
        </w:rPr>
      </w:pPr>
      <w:r>
        <w:rPr>
          <w:rFonts w:ascii="宋体" w:hAnsi="宋体" w:hint="eastAsia"/>
          <w:b/>
          <w:sz w:val="24"/>
        </w:rPr>
        <w:t>1</w:t>
      </w:r>
      <w:r>
        <w:rPr>
          <w:rFonts w:ascii="宋体" w:hAnsi="宋体" w:hint="eastAsia"/>
          <w:b/>
          <w:sz w:val="24"/>
        </w:rPr>
        <w:t>、招标文件的组成</w:t>
      </w:r>
    </w:p>
    <w:p w:rsidR="008B2485" w:rsidRDefault="00CB3179">
      <w:pPr>
        <w:spacing w:line="360" w:lineRule="auto"/>
        <w:ind w:firstLineChars="200" w:firstLine="420"/>
        <w:rPr>
          <w:rFonts w:ascii="宋体" w:hAnsi="宋体"/>
          <w:szCs w:val="18"/>
        </w:rPr>
      </w:pPr>
      <w:r>
        <w:rPr>
          <w:rFonts w:ascii="宋体" w:hAnsi="宋体" w:hint="eastAsia"/>
          <w:szCs w:val="18"/>
        </w:rPr>
        <w:t xml:space="preserve">1.1  </w:t>
      </w:r>
      <w:r>
        <w:rPr>
          <w:rFonts w:ascii="宋体" w:hAnsi="宋体" w:hint="eastAsia"/>
          <w:szCs w:val="18"/>
        </w:rPr>
        <w:t>招标文件包括下</w:t>
      </w:r>
      <w:r>
        <w:rPr>
          <w:rFonts w:ascii="宋体" w:hAnsi="宋体" w:hint="eastAsia"/>
          <w:szCs w:val="18"/>
        </w:rPr>
        <w:t>列内容：</w:t>
      </w:r>
    </w:p>
    <w:p w:rsidR="008B2485" w:rsidRDefault="00CB3179">
      <w:pPr>
        <w:spacing w:line="360" w:lineRule="auto"/>
        <w:ind w:firstLineChars="200" w:firstLine="420"/>
        <w:rPr>
          <w:rFonts w:ascii="宋体" w:hAnsi="宋体"/>
          <w:szCs w:val="18"/>
        </w:rPr>
      </w:pPr>
      <w:r>
        <w:rPr>
          <w:rFonts w:ascii="宋体" w:hAnsi="宋体" w:hint="eastAsia"/>
          <w:szCs w:val="18"/>
        </w:rPr>
        <w:t>第一章</w:t>
      </w:r>
      <w:r>
        <w:rPr>
          <w:rFonts w:ascii="宋体" w:hAnsi="宋体" w:hint="eastAsia"/>
          <w:szCs w:val="18"/>
        </w:rPr>
        <w:t xml:space="preserve">  </w:t>
      </w:r>
      <w:r>
        <w:rPr>
          <w:rFonts w:ascii="宋体" w:hAnsi="宋体" w:hint="eastAsia"/>
          <w:szCs w:val="18"/>
        </w:rPr>
        <w:t>招标公告</w:t>
      </w:r>
    </w:p>
    <w:p w:rsidR="008B2485" w:rsidRDefault="00CB3179">
      <w:pPr>
        <w:spacing w:line="360" w:lineRule="auto"/>
        <w:ind w:firstLineChars="200" w:firstLine="420"/>
        <w:rPr>
          <w:rFonts w:ascii="宋体" w:hAnsi="宋体"/>
          <w:szCs w:val="18"/>
        </w:rPr>
      </w:pPr>
      <w:r>
        <w:rPr>
          <w:rFonts w:ascii="宋体" w:hAnsi="宋体" w:hint="eastAsia"/>
          <w:szCs w:val="18"/>
        </w:rPr>
        <w:t>第二章</w:t>
      </w:r>
      <w:r>
        <w:rPr>
          <w:rFonts w:ascii="宋体" w:hAnsi="宋体" w:hint="eastAsia"/>
          <w:szCs w:val="18"/>
        </w:rPr>
        <w:t xml:space="preserve">  </w:t>
      </w:r>
      <w:r>
        <w:rPr>
          <w:rFonts w:ascii="宋体" w:hAnsi="宋体" w:hint="eastAsia"/>
          <w:szCs w:val="18"/>
        </w:rPr>
        <w:t>投标人须知及投标人须知前附表</w:t>
      </w:r>
    </w:p>
    <w:p w:rsidR="008B2485" w:rsidRDefault="00CB3179">
      <w:pPr>
        <w:spacing w:line="360" w:lineRule="auto"/>
        <w:ind w:firstLineChars="200" w:firstLine="420"/>
        <w:rPr>
          <w:rFonts w:ascii="宋体" w:hAnsi="宋体"/>
          <w:szCs w:val="18"/>
        </w:rPr>
      </w:pPr>
      <w:r>
        <w:rPr>
          <w:rFonts w:ascii="宋体" w:hAnsi="宋体" w:hint="eastAsia"/>
          <w:szCs w:val="18"/>
        </w:rPr>
        <w:t>第三章</w:t>
      </w:r>
      <w:r>
        <w:rPr>
          <w:rFonts w:ascii="宋体" w:hAnsi="宋体" w:hint="eastAsia"/>
          <w:szCs w:val="18"/>
        </w:rPr>
        <w:t xml:space="preserve">  </w:t>
      </w:r>
      <w:r>
        <w:rPr>
          <w:rFonts w:ascii="宋体" w:hAnsi="宋体" w:hint="eastAsia"/>
          <w:szCs w:val="18"/>
        </w:rPr>
        <w:t>合同条款</w:t>
      </w:r>
    </w:p>
    <w:p w:rsidR="008B2485" w:rsidRDefault="00CB3179">
      <w:pPr>
        <w:spacing w:line="360" w:lineRule="auto"/>
        <w:ind w:firstLineChars="200" w:firstLine="420"/>
        <w:rPr>
          <w:rFonts w:ascii="宋体" w:hAnsi="宋体"/>
          <w:szCs w:val="21"/>
        </w:rPr>
      </w:pPr>
      <w:r>
        <w:rPr>
          <w:rFonts w:ascii="宋体" w:hAnsi="宋体" w:hint="eastAsia"/>
          <w:szCs w:val="21"/>
        </w:rPr>
        <w:t>1.2</w:t>
      </w:r>
      <w:r>
        <w:rPr>
          <w:rFonts w:ascii="宋体" w:hAnsi="宋体" w:hint="eastAsia"/>
          <w:szCs w:val="21"/>
        </w:rPr>
        <w:t>招标人在提交投标文件截止时间前，以书面形式发出的对招标文件的澄清或修改内容，均为招标文件的组成部分，对招标人和投标人起约束作用。</w:t>
      </w:r>
    </w:p>
    <w:p w:rsidR="008B2485" w:rsidRDefault="00CB3179">
      <w:pPr>
        <w:spacing w:line="360" w:lineRule="auto"/>
        <w:ind w:firstLineChars="200" w:firstLine="420"/>
        <w:rPr>
          <w:rFonts w:ascii="宋体" w:hAnsi="宋体"/>
          <w:szCs w:val="18"/>
        </w:rPr>
      </w:pPr>
      <w:r>
        <w:rPr>
          <w:rFonts w:ascii="宋体" w:hAnsi="宋体" w:hint="eastAsia"/>
          <w:szCs w:val="21"/>
        </w:rPr>
        <w:t xml:space="preserve">1.3  </w:t>
      </w:r>
      <w:r>
        <w:rPr>
          <w:rFonts w:ascii="宋体" w:hAnsi="宋体" w:hint="eastAsia"/>
          <w:szCs w:val="21"/>
        </w:rPr>
        <w:t>投标人获取招标文件后，应仔细核查招标文件的所有内容，如有残缺等问题应在获得招标文件后</w:t>
      </w:r>
      <w:r>
        <w:rPr>
          <w:rFonts w:ascii="宋体" w:hAnsi="宋体" w:hint="eastAsia"/>
          <w:szCs w:val="21"/>
        </w:rPr>
        <w:t>1</w:t>
      </w:r>
      <w:r>
        <w:rPr>
          <w:rFonts w:ascii="宋体" w:hAnsi="宋体" w:hint="eastAsia"/>
          <w:szCs w:val="21"/>
        </w:rPr>
        <w:t>日内向招标人提出。否则，由此引起的</w:t>
      </w:r>
      <w:r>
        <w:rPr>
          <w:rFonts w:ascii="宋体" w:hAnsi="宋体" w:hint="eastAsia"/>
          <w:szCs w:val="18"/>
        </w:rPr>
        <w:t>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8B2485" w:rsidRDefault="00CB3179">
      <w:pPr>
        <w:spacing w:line="360" w:lineRule="auto"/>
        <w:ind w:firstLineChars="100" w:firstLine="241"/>
        <w:rPr>
          <w:rFonts w:ascii="宋体" w:hAnsi="宋体"/>
          <w:b/>
          <w:sz w:val="24"/>
        </w:rPr>
      </w:pPr>
      <w:r>
        <w:rPr>
          <w:rFonts w:ascii="宋体" w:hAnsi="宋体" w:hint="eastAsia"/>
          <w:b/>
          <w:sz w:val="24"/>
        </w:rPr>
        <w:t>2</w:t>
      </w:r>
      <w:r>
        <w:rPr>
          <w:rFonts w:ascii="宋体" w:hAnsi="宋体" w:hint="eastAsia"/>
          <w:b/>
          <w:sz w:val="24"/>
        </w:rPr>
        <w:t>、招标文件的修改及补充</w:t>
      </w:r>
    </w:p>
    <w:p w:rsidR="008B2485" w:rsidRDefault="00CB3179">
      <w:pPr>
        <w:spacing w:line="360" w:lineRule="auto"/>
        <w:ind w:firstLineChars="200" w:firstLine="420"/>
        <w:rPr>
          <w:rFonts w:ascii="宋体" w:hAnsi="宋体"/>
          <w:szCs w:val="18"/>
        </w:rPr>
      </w:pPr>
      <w:r>
        <w:rPr>
          <w:rFonts w:ascii="宋体" w:hAnsi="宋体" w:hint="eastAsia"/>
          <w:szCs w:val="18"/>
        </w:rPr>
        <w:t xml:space="preserve">2.1  </w:t>
      </w:r>
      <w:r>
        <w:rPr>
          <w:rFonts w:ascii="宋体" w:hAnsi="宋体" w:hint="eastAsia"/>
          <w:szCs w:val="18"/>
        </w:rPr>
        <w:t>招标文件发出后，在提交投标文件截止时间</w:t>
      </w:r>
      <w:r>
        <w:rPr>
          <w:rFonts w:ascii="宋体" w:hAnsi="宋体" w:hint="eastAsia"/>
          <w:szCs w:val="18"/>
        </w:rPr>
        <w:t>1</w:t>
      </w:r>
      <w:r>
        <w:rPr>
          <w:rFonts w:ascii="宋体" w:hAnsi="宋体" w:hint="eastAsia"/>
          <w:szCs w:val="18"/>
        </w:rPr>
        <w:t>日前，招标人可对招标文件进行必要的修改或补充。招标人对招标文件的修改及补充，以向投标人发出补充招标文件的方式作出。补充招标文件将以书面形式公布于公司招标公告处，与招标文件具有同等约束作用。</w:t>
      </w:r>
    </w:p>
    <w:p w:rsidR="008B2485" w:rsidRDefault="00CB3179">
      <w:pPr>
        <w:spacing w:line="360" w:lineRule="auto"/>
        <w:ind w:firstLineChars="200" w:firstLine="420"/>
        <w:rPr>
          <w:rFonts w:ascii="宋体" w:hAnsi="宋体"/>
          <w:szCs w:val="18"/>
        </w:rPr>
      </w:pPr>
      <w:r>
        <w:rPr>
          <w:rFonts w:ascii="宋体" w:hAnsi="宋体" w:hint="eastAsia"/>
          <w:szCs w:val="18"/>
        </w:rPr>
        <w:t>2</w:t>
      </w:r>
      <w:r>
        <w:rPr>
          <w:rFonts w:ascii="宋体" w:hAnsi="宋体" w:hint="eastAsia"/>
          <w:szCs w:val="18"/>
        </w:rPr>
        <w:t xml:space="preserve">.2  </w:t>
      </w:r>
      <w:r>
        <w:rPr>
          <w:rFonts w:ascii="宋体" w:hAnsi="宋体" w:hint="eastAsia"/>
          <w:szCs w:val="18"/>
        </w:rPr>
        <w:t>招标文件的澄清、修改、补充等内容均以书面形式明确的内容为准。当招标文件、招标文件的澄清、修改、补充等文件在同一内容的表述上不一致时，以最后发出的书面文件为准。</w:t>
      </w:r>
    </w:p>
    <w:p w:rsidR="008B2485" w:rsidRDefault="00CB3179">
      <w:pPr>
        <w:spacing w:line="360" w:lineRule="auto"/>
        <w:ind w:firstLineChars="200" w:firstLine="420"/>
        <w:rPr>
          <w:rFonts w:ascii="宋体" w:hAnsi="宋体"/>
          <w:b/>
        </w:rPr>
      </w:pPr>
      <w:r>
        <w:rPr>
          <w:rFonts w:ascii="宋体" w:hAnsi="宋体" w:hint="eastAsia"/>
          <w:szCs w:val="18"/>
        </w:rPr>
        <w:t xml:space="preserve">2.3  </w:t>
      </w:r>
      <w:r>
        <w:rPr>
          <w:rFonts w:ascii="宋体" w:hAnsi="宋体" w:hint="eastAsia"/>
          <w:szCs w:val="18"/>
        </w:rPr>
        <w:t>为使投标人在编制投标文件时有充分的时间对招标文件的澄清、修改、补充等内容进行研究，必要时，招标人将酌情延长提交投标文件的截止时间，具体时间将在招标文件的修改、补充通知中予以明确。</w:t>
      </w:r>
    </w:p>
    <w:p w:rsidR="008B2485" w:rsidRDefault="00CB3179">
      <w:pPr>
        <w:spacing w:line="360" w:lineRule="auto"/>
        <w:rPr>
          <w:rFonts w:ascii="宋体" w:hAnsi="宋体"/>
          <w:b/>
          <w:sz w:val="32"/>
          <w:szCs w:val="32"/>
        </w:rPr>
      </w:pPr>
      <w:r>
        <w:rPr>
          <w:rFonts w:ascii="宋体" w:hAnsi="宋体" w:hint="eastAsia"/>
          <w:b/>
          <w:sz w:val="32"/>
          <w:szCs w:val="32"/>
        </w:rPr>
        <w:t>（三）投标文件的编制</w:t>
      </w:r>
    </w:p>
    <w:p w:rsidR="008B2485" w:rsidRDefault="00CB3179">
      <w:pPr>
        <w:spacing w:line="360" w:lineRule="auto"/>
        <w:rPr>
          <w:rFonts w:ascii="宋体" w:hAnsi="宋体"/>
          <w:b/>
          <w:sz w:val="28"/>
          <w:szCs w:val="28"/>
        </w:rPr>
      </w:pPr>
      <w:r>
        <w:rPr>
          <w:rFonts w:ascii="宋体" w:hAnsi="宋体" w:hint="eastAsia"/>
          <w:b/>
          <w:sz w:val="28"/>
          <w:szCs w:val="28"/>
        </w:rPr>
        <w:t>1</w:t>
      </w:r>
      <w:r>
        <w:rPr>
          <w:rFonts w:ascii="宋体" w:hAnsi="宋体" w:hint="eastAsia"/>
          <w:b/>
          <w:sz w:val="28"/>
          <w:szCs w:val="28"/>
        </w:rPr>
        <w:t>、投标文件的组成</w:t>
      </w:r>
    </w:p>
    <w:p w:rsidR="008B2485" w:rsidRDefault="00CB3179">
      <w:pPr>
        <w:spacing w:line="360" w:lineRule="auto"/>
        <w:ind w:firstLineChars="200" w:firstLine="420"/>
        <w:rPr>
          <w:rFonts w:ascii="宋体" w:hAnsi="宋体"/>
          <w:szCs w:val="21"/>
        </w:rPr>
      </w:pPr>
      <w:r>
        <w:rPr>
          <w:rFonts w:ascii="宋体" w:hAnsi="宋体" w:hint="eastAsia"/>
          <w:szCs w:val="21"/>
        </w:rPr>
        <w:t xml:space="preserve">1.1  </w:t>
      </w:r>
      <w:r>
        <w:rPr>
          <w:rFonts w:ascii="宋体" w:hAnsi="宋体" w:hint="eastAsia"/>
          <w:szCs w:val="21"/>
        </w:rPr>
        <w:t>投标文件由投标文件价格部分、投标文件商务部分和投标文件技术部分三部分组成。投标人编写的投标文件应包括但不限于下列部分：</w:t>
      </w:r>
    </w:p>
    <w:p w:rsidR="008B2485" w:rsidRDefault="00CB3179">
      <w:pPr>
        <w:spacing w:line="360" w:lineRule="auto"/>
        <w:ind w:firstLineChars="200" w:firstLine="420"/>
        <w:rPr>
          <w:rFonts w:ascii="宋体" w:hAnsi="宋体"/>
          <w:szCs w:val="21"/>
        </w:rPr>
      </w:pPr>
      <w:r>
        <w:rPr>
          <w:rFonts w:ascii="宋体" w:hAnsi="宋体" w:hint="eastAsia"/>
          <w:szCs w:val="21"/>
        </w:rPr>
        <w:t xml:space="preserve">1.2  </w:t>
      </w:r>
      <w:r>
        <w:rPr>
          <w:rFonts w:ascii="宋体" w:hAnsi="宋体" w:hint="eastAsia"/>
          <w:szCs w:val="21"/>
        </w:rPr>
        <w:t>价格部分：要求填写的投标函、投标一览表和投标分项报价表等。</w:t>
      </w:r>
    </w:p>
    <w:p w:rsidR="008B2485" w:rsidRDefault="00CB3179">
      <w:pPr>
        <w:spacing w:line="360" w:lineRule="auto"/>
        <w:ind w:firstLineChars="200" w:firstLine="420"/>
        <w:rPr>
          <w:rFonts w:ascii="宋体" w:hAnsi="宋体"/>
          <w:szCs w:val="21"/>
        </w:rPr>
      </w:pPr>
      <w:r>
        <w:rPr>
          <w:rFonts w:ascii="宋体" w:hAnsi="宋体" w:hint="eastAsia"/>
          <w:szCs w:val="21"/>
        </w:rPr>
        <w:t xml:space="preserve">1.3  </w:t>
      </w:r>
      <w:r>
        <w:rPr>
          <w:rFonts w:ascii="宋体" w:hAnsi="宋体" w:hint="eastAsia"/>
          <w:szCs w:val="21"/>
        </w:rPr>
        <w:t>商务部分：</w:t>
      </w:r>
    </w:p>
    <w:p w:rsidR="008B2485" w:rsidRDefault="00CB3179">
      <w:pPr>
        <w:spacing w:line="360" w:lineRule="auto"/>
        <w:ind w:firstLineChars="200" w:firstLine="420"/>
        <w:rPr>
          <w:rFonts w:ascii="宋体" w:hAnsi="宋体"/>
          <w:szCs w:val="21"/>
        </w:rPr>
      </w:pPr>
      <w:bookmarkStart w:id="0" w:name="_Toc351397116"/>
      <w:r>
        <w:rPr>
          <w:rFonts w:ascii="宋体" w:hAnsi="宋体" w:hint="eastAsia"/>
          <w:szCs w:val="21"/>
        </w:rPr>
        <w:lastRenderedPageBreak/>
        <w:t xml:space="preserve">1.3.1 </w:t>
      </w:r>
      <w:r>
        <w:rPr>
          <w:rFonts w:ascii="宋体" w:hAnsi="宋体" w:hint="eastAsia"/>
          <w:szCs w:val="21"/>
        </w:rPr>
        <w:t>按照要求出具的资格证明文件，证明投标人是合格的，而且中标后有能力履行合同。</w:t>
      </w:r>
      <w:bookmarkEnd w:id="0"/>
    </w:p>
    <w:p w:rsidR="008B2485" w:rsidRDefault="00CB3179">
      <w:pPr>
        <w:spacing w:line="360" w:lineRule="auto"/>
        <w:ind w:firstLineChars="200" w:firstLine="420"/>
        <w:rPr>
          <w:rFonts w:ascii="宋体" w:hAnsi="宋体"/>
          <w:szCs w:val="21"/>
        </w:rPr>
      </w:pPr>
      <w:r>
        <w:rPr>
          <w:rFonts w:ascii="宋体" w:hAnsi="宋体" w:hint="eastAsia"/>
          <w:szCs w:val="21"/>
        </w:rPr>
        <w:t xml:space="preserve">1.3.2 </w:t>
      </w:r>
      <w:r>
        <w:rPr>
          <w:rFonts w:ascii="宋体" w:hAnsi="宋体" w:hint="eastAsia"/>
          <w:szCs w:val="21"/>
        </w:rPr>
        <w:t>按照招标文件的要求对合同条款及其他商务文件的响应情况填写的商务条款响应</w:t>
      </w:r>
      <w:r>
        <w:rPr>
          <w:rFonts w:ascii="宋体" w:hAnsi="宋体" w:hint="eastAsia"/>
          <w:szCs w:val="21"/>
        </w:rPr>
        <w:t>/</w:t>
      </w:r>
      <w:r>
        <w:rPr>
          <w:rFonts w:ascii="宋体" w:hAnsi="宋体" w:hint="eastAsia"/>
          <w:szCs w:val="21"/>
        </w:rPr>
        <w:t>偏离表。</w:t>
      </w:r>
    </w:p>
    <w:p w:rsidR="008B2485" w:rsidRDefault="00CB3179">
      <w:pPr>
        <w:spacing w:line="360" w:lineRule="auto"/>
        <w:ind w:firstLineChars="200" w:firstLine="420"/>
        <w:rPr>
          <w:rFonts w:ascii="宋体" w:hAnsi="宋体"/>
          <w:szCs w:val="21"/>
        </w:rPr>
      </w:pPr>
      <w:r>
        <w:rPr>
          <w:rFonts w:ascii="宋体" w:hAnsi="宋体" w:hint="eastAsia"/>
          <w:szCs w:val="21"/>
        </w:rPr>
        <w:t>1.3.3</w:t>
      </w:r>
      <w:r>
        <w:rPr>
          <w:rFonts w:ascii="宋体" w:hAnsi="宋体" w:hint="eastAsia"/>
          <w:szCs w:val="21"/>
        </w:rPr>
        <w:t>投标人认为需加以说明的其他内容。</w:t>
      </w:r>
    </w:p>
    <w:p w:rsidR="008B2485" w:rsidRDefault="00CB3179">
      <w:pPr>
        <w:spacing w:line="360" w:lineRule="auto"/>
        <w:ind w:firstLineChars="200" w:firstLine="420"/>
        <w:rPr>
          <w:rFonts w:ascii="宋体" w:hAnsi="宋体"/>
          <w:szCs w:val="18"/>
        </w:rPr>
      </w:pPr>
      <w:r>
        <w:rPr>
          <w:rFonts w:ascii="宋体" w:hAnsi="宋体" w:hint="eastAsia"/>
          <w:szCs w:val="18"/>
        </w:rPr>
        <w:t xml:space="preserve">1.4   </w:t>
      </w:r>
      <w:r>
        <w:rPr>
          <w:rFonts w:ascii="宋体" w:hAnsi="宋体" w:hint="eastAsia"/>
          <w:szCs w:val="18"/>
        </w:rPr>
        <w:t>技术部分：要求出具的证明文件，证明投标人所提供的货物和服务是合</w:t>
      </w:r>
      <w:r>
        <w:rPr>
          <w:rFonts w:ascii="宋体" w:hAnsi="宋体" w:hint="eastAsia"/>
          <w:szCs w:val="18"/>
        </w:rPr>
        <w:t>格的，且符合招标文件的规定。</w:t>
      </w:r>
    </w:p>
    <w:p w:rsidR="008B2485" w:rsidRDefault="00CB3179">
      <w:pPr>
        <w:spacing w:line="360" w:lineRule="auto"/>
        <w:ind w:firstLineChars="200" w:firstLine="420"/>
        <w:rPr>
          <w:rFonts w:ascii="宋体" w:hAnsi="宋体"/>
          <w:szCs w:val="18"/>
        </w:rPr>
      </w:pPr>
      <w:r>
        <w:rPr>
          <w:rFonts w:ascii="宋体" w:hAnsi="宋体" w:hint="eastAsia"/>
          <w:szCs w:val="18"/>
        </w:rPr>
        <w:t xml:space="preserve">1.5   </w:t>
      </w:r>
      <w:r>
        <w:rPr>
          <w:rFonts w:ascii="宋体" w:hAnsi="宋体" w:hint="eastAsia"/>
          <w:szCs w:val="18"/>
        </w:rPr>
        <w:t>投标人应按照招标文件的格式填写或撰写投标文件，并提供招标文件要求的其他表格及资料。</w:t>
      </w:r>
    </w:p>
    <w:p w:rsidR="008B2485" w:rsidRDefault="00CB3179">
      <w:pPr>
        <w:spacing w:line="360" w:lineRule="auto"/>
        <w:ind w:firstLineChars="200" w:firstLine="420"/>
        <w:rPr>
          <w:rFonts w:ascii="宋体" w:hAnsi="宋体"/>
          <w:szCs w:val="18"/>
        </w:rPr>
      </w:pPr>
      <w:r>
        <w:rPr>
          <w:rFonts w:ascii="宋体" w:hAnsi="宋体" w:hint="eastAsia"/>
          <w:szCs w:val="18"/>
        </w:rPr>
        <w:t xml:space="preserve">1.6   </w:t>
      </w:r>
      <w:r>
        <w:rPr>
          <w:rFonts w:ascii="宋体" w:hAnsi="宋体" w:hint="eastAsia"/>
          <w:szCs w:val="18"/>
        </w:rPr>
        <w:t>投标人漏交、空留或未按规定格式填写招标文件要求填写的表格或漏交、空留招标文件要求提交的资料，均是投标人的风险，其投标有可能被拒绝。</w:t>
      </w:r>
    </w:p>
    <w:p w:rsidR="008B2485" w:rsidRDefault="00CB3179">
      <w:pPr>
        <w:spacing w:line="360" w:lineRule="auto"/>
        <w:rPr>
          <w:rFonts w:ascii="宋体" w:hAnsi="宋体"/>
          <w:b/>
          <w:sz w:val="28"/>
          <w:szCs w:val="28"/>
        </w:rPr>
      </w:pPr>
      <w:r>
        <w:rPr>
          <w:rFonts w:ascii="宋体" w:hAnsi="宋体" w:hint="eastAsia"/>
          <w:b/>
          <w:sz w:val="28"/>
          <w:szCs w:val="28"/>
        </w:rPr>
        <w:t>2</w:t>
      </w:r>
      <w:r>
        <w:rPr>
          <w:rFonts w:ascii="宋体" w:hAnsi="宋体" w:hint="eastAsia"/>
          <w:b/>
          <w:sz w:val="28"/>
          <w:szCs w:val="28"/>
        </w:rPr>
        <w:t>、投标报价</w:t>
      </w:r>
    </w:p>
    <w:p w:rsidR="008B2485" w:rsidRDefault="00CB3179">
      <w:pPr>
        <w:spacing w:line="360" w:lineRule="auto"/>
        <w:ind w:firstLineChars="200" w:firstLine="420"/>
        <w:rPr>
          <w:rFonts w:ascii="宋体" w:hAnsi="宋体"/>
          <w:szCs w:val="21"/>
        </w:rPr>
      </w:pPr>
      <w:r>
        <w:rPr>
          <w:rFonts w:ascii="宋体" w:hAnsi="宋体" w:hint="eastAsia"/>
          <w:szCs w:val="21"/>
        </w:rPr>
        <w:t xml:space="preserve">2.1   </w:t>
      </w:r>
      <w:r>
        <w:rPr>
          <w:rFonts w:ascii="宋体" w:hAnsi="宋体" w:hint="eastAsia"/>
          <w:szCs w:val="21"/>
        </w:rPr>
        <w:t>本</w:t>
      </w:r>
      <w:r>
        <w:rPr>
          <w:rFonts w:ascii="宋体" w:hAnsi="宋体" w:hint="eastAsia"/>
          <w:szCs w:val="21"/>
        </w:rPr>
        <w:t>项目</w:t>
      </w:r>
      <w:r>
        <w:rPr>
          <w:rFonts w:ascii="宋体" w:hAnsi="宋体" w:hint="eastAsia"/>
          <w:szCs w:val="21"/>
        </w:rPr>
        <w:t>的投标报价采用本须知前附表第</w:t>
      </w:r>
      <w:r>
        <w:rPr>
          <w:rFonts w:ascii="宋体" w:hAnsi="宋体" w:hint="eastAsia"/>
          <w:szCs w:val="21"/>
        </w:rPr>
        <w:t>9</w:t>
      </w:r>
      <w:r>
        <w:rPr>
          <w:rFonts w:ascii="宋体" w:hAnsi="宋体" w:hint="eastAsia"/>
          <w:szCs w:val="21"/>
        </w:rPr>
        <w:t>项所规定的方式。</w:t>
      </w:r>
    </w:p>
    <w:p w:rsidR="008B2485" w:rsidRDefault="00CB3179">
      <w:pPr>
        <w:spacing w:line="360" w:lineRule="auto"/>
        <w:ind w:firstLineChars="200" w:firstLine="420"/>
        <w:rPr>
          <w:rFonts w:ascii="宋体" w:hAnsi="宋体"/>
          <w:szCs w:val="18"/>
        </w:rPr>
      </w:pPr>
      <w:r>
        <w:rPr>
          <w:rFonts w:ascii="宋体" w:hAnsi="宋体" w:hint="eastAsia"/>
          <w:szCs w:val="21"/>
        </w:rPr>
        <w:t xml:space="preserve">2.2   </w:t>
      </w:r>
      <w:r>
        <w:rPr>
          <w:rFonts w:ascii="宋体" w:hAnsi="宋体" w:hint="eastAsia"/>
          <w:szCs w:val="21"/>
        </w:rPr>
        <w:t>投标人须报出所提供</w:t>
      </w:r>
      <w:r>
        <w:rPr>
          <w:rFonts w:ascii="宋体" w:hAnsi="宋体" w:hint="eastAsia"/>
          <w:szCs w:val="21"/>
        </w:rPr>
        <w:t>服务</w:t>
      </w:r>
      <w:r>
        <w:rPr>
          <w:rFonts w:ascii="宋体" w:hAnsi="宋体" w:hint="eastAsia"/>
          <w:szCs w:val="21"/>
        </w:rPr>
        <w:t>的价格，包括要向中华人民共和国政府缴纳的一切税费、</w:t>
      </w:r>
      <w:r>
        <w:rPr>
          <w:rFonts w:ascii="宋体" w:hAnsi="宋体" w:hint="eastAsia"/>
          <w:szCs w:val="21"/>
        </w:rPr>
        <w:t>服务过程</w:t>
      </w:r>
      <w:r>
        <w:rPr>
          <w:rFonts w:ascii="宋体" w:hAnsi="宋体" w:hint="eastAsia"/>
          <w:szCs w:val="21"/>
        </w:rPr>
        <w:t>的运输、保险</w:t>
      </w:r>
      <w:r>
        <w:rPr>
          <w:rFonts w:ascii="宋体" w:hAnsi="宋体" w:hint="eastAsia"/>
          <w:szCs w:val="18"/>
        </w:rPr>
        <w:t>和伴随货物交运（含二次搬运费）的有关费用。投标人对报价的准确性负责，任何漏报、错报等均是投标人的风险。</w:t>
      </w:r>
    </w:p>
    <w:p w:rsidR="008B2485" w:rsidRDefault="00CB3179">
      <w:pPr>
        <w:spacing w:line="360" w:lineRule="auto"/>
        <w:ind w:firstLineChars="200" w:firstLine="420"/>
        <w:rPr>
          <w:rFonts w:ascii="宋体" w:hAnsi="宋体"/>
          <w:szCs w:val="18"/>
        </w:rPr>
      </w:pPr>
      <w:r>
        <w:rPr>
          <w:rFonts w:ascii="宋体" w:hAnsi="宋体" w:hint="eastAsia"/>
          <w:szCs w:val="18"/>
        </w:rPr>
        <w:t xml:space="preserve">2.3   </w:t>
      </w:r>
      <w:r>
        <w:rPr>
          <w:rFonts w:ascii="宋体" w:hAnsi="宋体" w:hint="eastAsia"/>
          <w:szCs w:val="18"/>
        </w:rPr>
        <w:t>投标人应在投标一览表上注明本合同拟提供</w:t>
      </w:r>
      <w:r>
        <w:rPr>
          <w:rFonts w:ascii="宋体" w:hAnsi="宋体" w:hint="eastAsia"/>
          <w:szCs w:val="18"/>
        </w:rPr>
        <w:t>设计</w:t>
      </w:r>
      <w:r>
        <w:rPr>
          <w:rFonts w:ascii="宋体" w:hAnsi="宋体" w:hint="eastAsia"/>
          <w:szCs w:val="18"/>
        </w:rPr>
        <w:t>及其他伴随服务的费用（包含</w:t>
      </w:r>
      <w:r>
        <w:rPr>
          <w:rFonts w:ascii="宋体" w:hAnsi="宋体" w:hint="eastAsia"/>
          <w:szCs w:val="18"/>
        </w:rPr>
        <w:t>电子报建</w:t>
      </w:r>
      <w:r>
        <w:rPr>
          <w:rFonts w:ascii="宋体" w:hAnsi="宋体" w:hint="eastAsia"/>
          <w:szCs w:val="18"/>
        </w:rPr>
        <w:t>费等费用）的明细价。</w:t>
      </w:r>
    </w:p>
    <w:p w:rsidR="008B2485" w:rsidRDefault="00CB3179">
      <w:pPr>
        <w:spacing w:line="360" w:lineRule="auto"/>
        <w:ind w:firstLineChars="200" w:firstLine="420"/>
        <w:rPr>
          <w:rFonts w:ascii="宋体" w:hAnsi="宋体"/>
          <w:szCs w:val="18"/>
        </w:rPr>
      </w:pPr>
      <w:r>
        <w:rPr>
          <w:rFonts w:ascii="宋体" w:hAnsi="宋体" w:hint="eastAsia"/>
          <w:szCs w:val="18"/>
        </w:rPr>
        <w:t xml:space="preserve">2.4   </w:t>
      </w:r>
      <w:r>
        <w:rPr>
          <w:rFonts w:ascii="宋体" w:hAnsi="宋体" w:hint="eastAsia"/>
          <w:szCs w:val="18"/>
        </w:rPr>
        <w:t>投标人应在投标分项报价表上标明本合同拟提供</w:t>
      </w:r>
      <w:r>
        <w:rPr>
          <w:rFonts w:ascii="宋体" w:hAnsi="宋体" w:hint="eastAsia"/>
          <w:szCs w:val="18"/>
        </w:rPr>
        <w:t>设计服务</w:t>
      </w:r>
      <w:r>
        <w:rPr>
          <w:rFonts w:ascii="宋体" w:hAnsi="宋体" w:hint="eastAsia"/>
          <w:szCs w:val="18"/>
        </w:rPr>
        <w:t>的单价（如适用）和总价。投标总价中不得缺漏招标文件所要求的内容。</w:t>
      </w:r>
    </w:p>
    <w:p w:rsidR="008B2485" w:rsidRDefault="00CB3179">
      <w:pPr>
        <w:spacing w:line="360" w:lineRule="auto"/>
        <w:ind w:firstLineChars="200" w:firstLine="420"/>
        <w:rPr>
          <w:rFonts w:ascii="宋体" w:hAnsi="宋体"/>
          <w:szCs w:val="18"/>
        </w:rPr>
      </w:pPr>
      <w:r>
        <w:rPr>
          <w:rFonts w:ascii="宋体" w:hAnsi="宋体" w:hint="eastAsia"/>
          <w:szCs w:val="18"/>
        </w:rPr>
        <w:t xml:space="preserve">2.5  </w:t>
      </w:r>
      <w:r>
        <w:rPr>
          <w:rFonts w:ascii="宋体" w:hAnsi="宋体" w:hint="eastAsia"/>
          <w:szCs w:val="18"/>
        </w:rPr>
        <w:t>除非招标文件中另有规定，投标人所报的投标价在合同的执行过程中是固定不变的，不得以任何理由予以变更。任何包含价格调整要求的投标将被认为是非实质性相应投标而予以拒绝</w:t>
      </w:r>
      <w:r>
        <w:rPr>
          <w:rFonts w:ascii="宋体" w:hAnsi="宋体" w:hint="eastAsia"/>
          <w:szCs w:val="18"/>
        </w:rPr>
        <w:t>。</w:t>
      </w:r>
    </w:p>
    <w:p w:rsidR="008B2485" w:rsidRDefault="00CB3179">
      <w:pPr>
        <w:spacing w:line="360" w:lineRule="auto"/>
        <w:ind w:firstLineChars="200" w:firstLine="420"/>
        <w:rPr>
          <w:rFonts w:ascii="宋体" w:hAnsi="宋体"/>
          <w:szCs w:val="18"/>
        </w:rPr>
      </w:pPr>
      <w:r>
        <w:rPr>
          <w:rFonts w:ascii="宋体" w:hAnsi="宋体" w:hint="eastAsia"/>
          <w:szCs w:val="18"/>
        </w:rPr>
        <w:t xml:space="preserve">2.6   </w:t>
      </w:r>
      <w:r>
        <w:rPr>
          <w:rFonts w:ascii="宋体" w:hAnsi="宋体" w:hint="eastAsia"/>
          <w:szCs w:val="18"/>
        </w:rPr>
        <w:t>投标人须在投标分项报价表中列出的其他伴随服务的费用（如有）。</w:t>
      </w:r>
    </w:p>
    <w:p w:rsidR="008B2485" w:rsidRDefault="00CB3179">
      <w:pPr>
        <w:spacing w:line="360" w:lineRule="auto"/>
        <w:ind w:firstLineChars="200" w:firstLine="420"/>
        <w:rPr>
          <w:rFonts w:ascii="宋体" w:hAnsi="宋体"/>
          <w:szCs w:val="18"/>
        </w:rPr>
      </w:pPr>
      <w:r>
        <w:rPr>
          <w:rFonts w:ascii="宋体" w:hAnsi="宋体" w:hint="eastAsia"/>
          <w:szCs w:val="18"/>
        </w:rPr>
        <w:t xml:space="preserve">2.7  </w:t>
      </w:r>
      <w:r>
        <w:rPr>
          <w:rFonts w:ascii="宋体" w:hAnsi="宋体" w:hint="eastAsia"/>
          <w:szCs w:val="18"/>
        </w:rPr>
        <w:t>伴随服务人工费的投标报价应当参照市工程造价管理部门公布的人工市场价格信息，并结合市场行情确定，但不得低于定额规定的人工费标准。人工费应当在投标报价中单独列项（如有）。</w:t>
      </w:r>
    </w:p>
    <w:p w:rsidR="008B2485" w:rsidRDefault="00CB3179">
      <w:pPr>
        <w:spacing w:line="380" w:lineRule="exact"/>
        <w:rPr>
          <w:rFonts w:ascii="宋体" w:hAnsi="宋体"/>
          <w:szCs w:val="18"/>
        </w:rPr>
      </w:pPr>
      <w:r>
        <w:rPr>
          <w:rFonts w:ascii="宋体" w:hAnsi="宋体" w:hint="eastAsia"/>
          <w:szCs w:val="18"/>
        </w:rPr>
        <w:t>2.8</w:t>
      </w:r>
      <w:r>
        <w:rPr>
          <w:rFonts w:ascii="宋体" w:hAnsi="宋体" w:hint="eastAsia"/>
          <w:szCs w:val="18"/>
        </w:rPr>
        <w:t>付款方式：</w:t>
      </w:r>
    </w:p>
    <w:p w:rsidR="008B2485" w:rsidRDefault="00CB3179">
      <w:pPr>
        <w:spacing w:line="380" w:lineRule="exact"/>
        <w:ind w:firstLineChars="200" w:firstLine="420"/>
        <w:rPr>
          <w:rFonts w:ascii="宋体" w:hAnsi="宋体"/>
          <w:bCs/>
          <w:szCs w:val="18"/>
        </w:rPr>
      </w:pPr>
      <w:r>
        <w:rPr>
          <w:rFonts w:hint="eastAsia"/>
          <w:bCs/>
          <w:szCs w:val="21"/>
        </w:rPr>
        <w:t>设计合同生效后，发包人支付设计费</w:t>
      </w:r>
      <w:r>
        <w:rPr>
          <w:rFonts w:hint="eastAsia"/>
          <w:bCs/>
          <w:szCs w:val="21"/>
        </w:rPr>
        <w:t xml:space="preserve"> </w:t>
      </w:r>
      <w:r>
        <w:rPr>
          <w:rFonts w:hint="eastAsia"/>
          <w:bCs/>
          <w:szCs w:val="21"/>
        </w:rPr>
        <w:t>3</w:t>
      </w:r>
      <w:r>
        <w:rPr>
          <w:rFonts w:hint="eastAsia"/>
          <w:bCs/>
          <w:szCs w:val="21"/>
        </w:rPr>
        <w:t>0%</w:t>
      </w:r>
      <w:r>
        <w:rPr>
          <w:rFonts w:hint="eastAsia"/>
          <w:bCs/>
          <w:szCs w:val="21"/>
        </w:rPr>
        <w:t>作为预付款。设计人提交</w:t>
      </w:r>
      <w:r>
        <w:rPr>
          <w:rFonts w:hint="eastAsia"/>
          <w:bCs/>
          <w:szCs w:val="21"/>
        </w:rPr>
        <w:t>至</w:t>
      </w:r>
      <w:r>
        <w:rPr>
          <w:rFonts w:hint="eastAsia"/>
          <w:bCs/>
          <w:szCs w:val="21"/>
        </w:rPr>
        <w:t>施工图图审通过</w:t>
      </w:r>
      <w:r>
        <w:rPr>
          <w:rFonts w:hint="eastAsia"/>
          <w:bCs/>
          <w:szCs w:val="21"/>
        </w:rPr>
        <w:t>以</w:t>
      </w:r>
      <w:r>
        <w:rPr>
          <w:rFonts w:hint="eastAsia"/>
          <w:bCs/>
          <w:szCs w:val="21"/>
        </w:rPr>
        <w:t>后，发包人支付设计费</w:t>
      </w:r>
      <w:r>
        <w:rPr>
          <w:rFonts w:hint="eastAsia"/>
          <w:bCs/>
          <w:szCs w:val="21"/>
        </w:rPr>
        <w:t xml:space="preserve"> </w:t>
      </w:r>
      <w:r>
        <w:rPr>
          <w:rFonts w:hint="eastAsia"/>
          <w:bCs/>
          <w:szCs w:val="21"/>
        </w:rPr>
        <w:t>3</w:t>
      </w:r>
      <w:r>
        <w:rPr>
          <w:rFonts w:hint="eastAsia"/>
          <w:bCs/>
          <w:szCs w:val="21"/>
        </w:rPr>
        <w:t>0%</w:t>
      </w:r>
      <w:r>
        <w:rPr>
          <w:rFonts w:hint="eastAsia"/>
          <w:bCs/>
          <w:szCs w:val="21"/>
        </w:rPr>
        <w:t>。</w:t>
      </w:r>
      <w:r>
        <w:rPr>
          <w:rFonts w:hint="eastAsia"/>
          <w:bCs/>
          <w:szCs w:val="21"/>
        </w:rPr>
        <w:t>改造项目通过安全评审、职业卫生评审，</w:t>
      </w:r>
      <w:r>
        <w:rPr>
          <w:rFonts w:hint="eastAsia"/>
          <w:bCs/>
          <w:szCs w:val="21"/>
        </w:rPr>
        <w:t>设计人</w:t>
      </w:r>
      <w:r>
        <w:rPr>
          <w:rFonts w:hint="eastAsia"/>
          <w:bCs/>
          <w:szCs w:val="21"/>
        </w:rPr>
        <w:t>提交工程</w:t>
      </w:r>
      <w:r>
        <w:rPr>
          <w:rFonts w:hint="eastAsia"/>
          <w:bCs/>
          <w:szCs w:val="21"/>
        </w:rPr>
        <w:lastRenderedPageBreak/>
        <w:t>竣工图时，</w:t>
      </w:r>
      <w:r>
        <w:rPr>
          <w:rFonts w:hint="eastAsia"/>
          <w:bCs/>
          <w:szCs w:val="21"/>
        </w:rPr>
        <w:t>发包人支付设计费</w:t>
      </w:r>
      <w:r>
        <w:rPr>
          <w:rFonts w:hint="eastAsia"/>
          <w:bCs/>
          <w:szCs w:val="21"/>
        </w:rPr>
        <w:t xml:space="preserve"> </w:t>
      </w:r>
      <w:r>
        <w:rPr>
          <w:rFonts w:hint="eastAsia"/>
          <w:bCs/>
          <w:szCs w:val="21"/>
        </w:rPr>
        <w:t>3</w:t>
      </w:r>
      <w:r>
        <w:rPr>
          <w:rFonts w:hint="eastAsia"/>
          <w:bCs/>
          <w:szCs w:val="21"/>
        </w:rPr>
        <w:t>0%</w:t>
      </w:r>
      <w:r>
        <w:rPr>
          <w:rFonts w:hint="eastAsia"/>
          <w:bCs/>
          <w:szCs w:val="21"/>
        </w:rPr>
        <w:t>。</w:t>
      </w:r>
      <w:r>
        <w:rPr>
          <w:rFonts w:hint="eastAsia"/>
          <w:bCs/>
          <w:szCs w:val="21"/>
        </w:rPr>
        <w:t>工程竣工验收</w:t>
      </w:r>
      <w:r>
        <w:rPr>
          <w:rFonts w:hint="eastAsia"/>
          <w:bCs/>
          <w:szCs w:val="21"/>
        </w:rPr>
        <w:t>合格以</w:t>
      </w:r>
      <w:r>
        <w:rPr>
          <w:rFonts w:hint="eastAsia"/>
          <w:bCs/>
          <w:szCs w:val="21"/>
        </w:rPr>
        <w:t>后，发包人支付设计费</w:t>
      </w:r>
      <w:r>
        <w:rPr>
          <w:rFonts w:hint="eastAsia"/>
          <w:bCs/>
          <w:szCs w:val="21"/>
        </w:rPr>
        <w:t xml:space="preserve"> </w:t>
      </w:r>
      <w:r>
        <w:rPr>
          <w:rFonts w:hint="eastAsia"/>
          <w:bCs/>
          <w:szCs w:val="21"/>
        </w:rPr>
        <w:t>1</w:t>
      </w:r>
      <w:r>
        <w:rPr>
          <w:rFonts w:hint="eastAsia"/>
          <w:bCs/>
          <w:szCs w:val="21"/>
        </w:rPr>
        <w:t>0%</w:t>
      </w:r>
      <w:r>
        <w:rPr>
          <w:rFonts w:hint="eastAsia"/>
          <w:bCs/>
          <w:szCs w:val="21"/>
        </w:rPr>
        <w:t>。</w:t>
      </w:r>
      <w:bookmarkStart w:id="1" w:name="_GoBack"/>
      <w:bookmarkEnd w:id="1"/>
    </w:p>
    <w:p w:rsidR="008B2485" w:rsidRDefault="00CB3179">
      <w:pPr>
        <w:spacing w:line="360" w:lineRule="auto"/>
        <w:rPr>
          <w:rFonts w:ascii="宋体" w:hAnsi="宋体"/>
          <w:b/>
          <w:sz w:val="28"/>
          <w:szCs w:val="28"/>
        </w:rPr>
      </w:pPr>
      <w:r>
        <w:rPr>
          <w:rFonts w:ascii="宋体" w:hAnsi="宋体" w:hint="eastAsia"/>
          <w:b/>
          <w:sz w:val="28"/>
          <w:szCs w:val="28"/>
        </w:rPr>
        <w:t>3.</w:t>
      </w:r>
      <w:r>
        <w:rPr>
          <w:rFonts w:ascii="宋体" w:hAnsi="宋体" w:hint="eastAsia"/>
          <w:b/>
          <w:sz w:val="28"/>
          <w:szCs w:val="28"/>
        </w:rPr>
        <w:t>证明投标人合格资格的文件</w:t>
      </w:r>
    </w:p>
    <w:p w:rsidR="008B2485" w:rsidRDefault="00CB3179">
      <w:pPr>
        <w:spacing w:line="360" w:lineRule="auto"/>
        <w:ind w:firstLineChars="200" w:firstLine="420"/>
        <w:rPr>
          <w:rFonts w:ascii="宋体" w:hAnsi="宋体"/>
          <w:szCs w:val="18"/>
        </w:rPr>
      </w:pPr>
      <w:r>
        <w:rPr>
          <w:rFonts w:ascii="宋体" w:hAnsi="宋体" w:hint="eastAsia"/>
          <w:szCs w:val="18"/>
        </w:rPr>
        <w:t xml:space="preserve">3.1  </w:t>
      </w:r>
      <w:r>
        <w:rPr>
          <w:rFonts w:ascii="宋体" w:hAnsi="宋体" w:hint="eastAsia"/>
          <w:szCs w:val="18"/>
        </w:rPr>
        <w:t>投标人应提交证明其有资格参加投标和中标后有能力履行合同的文件，并作为其投标文件的一部分。</w:t>
      </w:r>
    </w:p>
    <w:p w:rsidR="008B2485" w:rsidRDefault="00CB3179">
      <w:pPr>
        <w:spacing w:line="360" w:lineRule="auto"/>
        <w:ind w:firstLineChars="200" w:firstLine="420"/>
        <w:rPr>
          <w:rFonts w:ascii="宋体" w:hAnsi="宋体"/>
          <w:szCs w:val="18"/>
        </w:rPr>
      </w:pPr>
      <w:r>
        <w:rPr>
          <w:rFonts w:ascii="宋体" w:hAnsi="宋体" w:hint="eastAsia"/>
          <w:szCs w:val="18"/>
        </w:rPr>
        <w:t xml:space="preserve">3.2  </w:t>
      </w:r>
      <w:r>
        <w:rPr>
          <w:rFonts w:ascii="宋体" w:hAnsi="宋体" w:hint="eastAsia"/>
          <w:szCs w:val="18"/>
        </w:rPr>
        <w:t>投标人提交的合格性的证明文件应使招标代理机构和招标人满意。</w:t>
      </w:r>
    </w:p>
    <w:p w:rsidR="008B2485" w:rsidRDefault="00CB3179">
      <w:pPr>
        <w:spacing w:line="360" w:lineRule="auto"/>
        <w:ind w:firstLineChars="200" w:firstLine="420"/>
        <w:rPr>
          <w:rFonts w:ascii="宋体" w:hAnsi="宋体"/>
          <w:szCs w:val="18"/>
        </w:rPr>
      </w:pPr>
      <w:r>
        <w:rPr>
          <w:rFonts w:ascii="宋体" w:hAnsi="宋体" w:hint="eastAsia"/>
          <w:szCs w:val="18"/>
        </w:rPr>
        <w:t xml:space="preserve">3.3  </w:t>
      </w:r>
      <w:r>
        <w:rPr>
          <w:rFonts w:ascii="宋体" w:hAnsi="宋体" w:hint="eastAsia"/>
          <w:szCs w:val="18"/>
        </w:rPr>
        <w:t>投标人提交的证明其中标后能履行合同的资格证明文件应使招标人满意，包括但不限于：</w:t>
      </w:r>
    </w:p>
    <w:p w:rsidR="008B2485" w:rsidRDefault="00CB3179">
      <w:pPr>
        <w:spacing w:line="360" w:lineRule="auto"/>
        <w:ind w:firstLineChars="200" w:firstLine="420"/>
        <w:rPr>
          <w:rFonts w:ascii="宋体" w:hAnsi="宋体"/>
          <w:szCs w:val="18"/>
        </w:rPr>
      </w:pPr>
      <w:r>
        <w:rPr>
          <w:rFonts w:ascii="宋体" w:hAnsi="宋体" w:hint="eastAsia"/>
          <w:szCs w:val="18"/>
        </w:rPr>
        <w:t xml:space="preserve">3.3.1 </w:t>
      </w:r>
      <w:r>
        <w:rPr>
          <w:rFonts w:ascii="宋体" w:hAnsi="宋体" w:hint="eastAsia"/>
          <w:szCs w:val="18"/>
        </w:rPr>
        <w:t>法定代表人身份证明书及身份证复印件。</w:t>
      </w:r>
    </w:p>
    <w:p w:rsidR="008B2485" w:rsidRDefault="00CB3179">
      <w:pPr>
        <w:spacing w:line="360" w:lineRule="auto"/>
        <w:ind w:firstLineChars="200" w:firstLine="420"/>
        <w:rPr>
          <w:rFonts w:ascii="宋体" w:hAnsi="宋体"/>
          <w:szCs w:val="18"/>
        </w:rPr>
      </w:pPr>
      <w:r>
        <w:rPr>
          <w:rFonts w:ascii="宋体" w:hAnsi="宋体" w:hint="eastAsia"/>
          <w:szCs w:val="18"/>
        </w:rPr>
        <w:t xml:space="preserve">3.3.2 </w:t>
      </w:r>
      <w:r>
        <w:rPr>
          <w:rFonts w:ascii="宋体" w:hAnsi="宋体" w:hint="eastAsia"/>
          <w:szCs w:val="18"/>
        </w:rPr>
        <w:t>法定代表人授权委托书及委托代理人身份证复印件。</w:t>
      </w:r>
    </w:p>
    <w:p w:rsidR="008B2485" w:rsidRDefault="00CB3179">
      <w:pPr>
        <w:spacing w:line="360" w:lineRule="auto"/>
        <w:ind w:firstLineChars="200" w:firstLine="420"/>
        <w:rPr>
          <w:rFonts w:ascii="宋体" w:hAnsi="宋体"/>
          <w:szCs w:val="18"/>
        </w:rPr>
      </w:pPr>
      <w:r>
        <w:rPr>
          <w:rFonts w:ascii="宋体" w:hAnsi="宋体" w:hint="eastAsia"/>
          <w:szCs w:val="18"/>
        </w:rPr>
        <w:t xml:space="preserve">3.3.3 </w:t>
      </w:r>
      <w:r>
        <w:rPr>
          <w:rFonts w:ascii="宋体" w:hAnsi="宋体" w:hint="eastAsia"/>
          <w:szCs w:val="18"/>
        </w:rPr>
        <w:t>投标人的工商营业执照的复印件（副本加盖公章）。</w:t>
      </w:r>
    </w:p>
    <w:p w:rsidR="008B2485" w:rsidRDefault="00CB3179">
      <w:pPr>
        <w:spacing w:line="360" w:lineRule="auto"/>
        <w:ind w:firstLineChars="200" w:firstLine="420"/>
        <w:rPr>
          <w:rFonts w:ascii="宋体" w:hAnsi="宋体"/>
          <w:szCs w:val="18"/>
        </w:rPr>
      </w:pPr>
      <w:r>
        <w:rPr>
          <w:rFonts w:ascii="宋体" w:hAnsi="宋体" w:hint="eastAsia"/>
          <w:szCs w:val="18"/>
        </w:rPr>
        <w:t xml:space="preserve">3.3.4 </w:t>
      </w:r>
      <w:r>
        <w:rPr>
          <w:rFonts w:ascii="宋体" w:hAnsi="宋体" w:hint="eastAsia"/>
          <w:szCs w:val="18"/>
        </w:rPr>
        <w:t>国家有关主管部门颁发的资质证书的复印件，包括国家有关部门认证的企业或技术等级证书、</w:t>
      </w:r>
      <w:r>
        <w:rPr>
          <w:rFonts w:ascii="宋体" w:hAnsi="宋体" w:hint="eastAsia"/>
          <w:szCs w:val="18"/>
        </w:rPr>
        <w:t>ISO9000</w:t>
      </w:r>
      <w:r>
        <w:rPr>
          <w:rFonts w:ascii="宋体" w:hAnsi="宋体" w:hint="eastAsia"/>
          <w:szCs w:val="18"/>
        </w:rPr>
        <w:t>系列认证证书等。</w:t>
      </w:r>
    </w:p>
    <w:p w:rsidR="008B2485" w:rsidRDefault="00CB3179">
      <w:pPr>
        <w:spacing w:line="360" w:lineRule="auto"/>
        <w:ind w:firstLineChars="200" w:firstLine="420"/>
        <w:rPr>
          <w:rFonts w:ascii="宋体" w:hAnsi="宋体"/>
          <w:szCs w:val="18"/>
        </w:rPr>
      </w:pPr>
      <w:r>
        <w:rPr>
          <w:rFonts w:ascii="宋体" w:hAnsi="宋体" w:hint="eastAsia"/>
          <w:szCs w:val="18"/>
        </w:rPr>
        <w:t xml:space="preserve">3.3.5 </w:t>
      </w:r>
      <w:r>
        <w:rPr>
          <w:rFonts w:ascii="宋体" w:hAnsi="宋体" w:hint="eastAsia"/>
          <w:szCs w:val="18"/>
        </w:rPr>
        <w:t>投标人已具备履行合同所需的财务、技术和生产能力，包括为了履行安装、服务进行人员配置的能力。</w:t>
      </w:r>
    </w:p>
    <w:p w:rsidR="008B2485" w:rsidRDefault="00CB3179">
      <w:pPr>
        <w:spacing w:line="360" w:lineRule="auto"/>
        <w:ind w:firstLineChars="200" w:firstLine="420"/>
        <w:rPr>
          <w:rFonts w:ascii="宋体" w:hAnsi="宋体"/>
          <w:szCs w:val="18"/>
        </w:rPr>
      </w:pPr>
      <w:r>
        <w:rPr>
          <w:rFonts w:ascii="宋体" w:hAnsi="宋体" w:hint="eastAsia"/>
          <w:szCs w:val="18"/>
        </w:rPr>
        <w:t xml:space="preserve">3.3.6 </w:t>
      </w:r>
      <w:r>
        <w:rPr>
          <w:rFonts w:ascii="宋体" w:hAnsi="宋体" w:hint="eastAsia"/>
          <w:szCs w:val="18"/>
        </w:rPr>
        <w:t>投标人的业绩证明。</w:t>
      </w:r>
    </w:p>
    <w:p w:rsidR="008B2485" w:rsidRDefault="00CB3179">
      <w:pPr>
        <w:spacing w:line="360" w:lineRule="auto"/>
        <w:ind w:firstLineChars="200" w:firstLine="420"/>
        <w:rPr>
          <w:rFonts w:ascii="宋体" w:hAnsi="宋体"/>
          <w:szCs w:val="18"/>
        </w:rPr>
      </w:pPr>
      <w:r>
        <w:rPr>
          <w:rFonts w:ascii="宋体" w:hAnsi="宋体" w:hint="eastAsia"/>
          <w:szCs w:val="18"/>
        </w:rPr>
        <w:t xml:space="preserve">3.3.7 </w:t>
      </w:r>
      <w:r>
        <w:rPr>
          <w:rFonts w:ascii="宋体" w:hAnsi="宋体" w:hint="eastAsia"/>
          <w:szCs w:val="18"/>
        </w:rPr>
        <w:t>投标人对所提供货物已投入使用后的用户评议，包括国家有关部门的奖励证书的复印件（如有）。</w:t>
      </w:r>
    </w:p>
    <w:p w:rsidR="008B2485" w:rsidRDefault="00CB3179">
      <w:pPr>
        <w:spacing w:line="360" w:lineRule="auto"/>
        <w:ind w:firstLineChars="200" w:firstLine="420"/>
        <w:rPr>
          <w:rFonts w:ascii="宋体" w:hAnsi="宋体"/>
          <w:szCs w:val="18"/>
        </w:rPr>
      </w:pPr>
      <w:r>
        <w:rPr>
          <w:rFonts w:ascii="宋体" w:hAnsi="宋体" w:hint="eastAsia"/>
          <w:szCs w:val="18"/>
        </w:rPr>
        <w:t xml:space="preserve">3.3.8 </w:t>
      </w:r>
      <w:r>
        <w:rPr>
          <w:rFonts w:ascii="宋体" w:hAnsi="宋体" w:hint="eastAsia"/>
          <w:szCs w:val="18"/>
        </w:rPr>
        <w:t>投标人近三年诉讼史（如有）。</w:t>
      </w:r>
    </w:p>
    <w:p w:rsidR="008B2485" w:rsidRDefault="00CB3179">
      <w:pPr>
        <w:spacing w:line="360" w:lineRule="auto"/>
        <w:rPr>
          <w:rFonts w:ascii="宋体" w:hAnsi="宋体"/>
          <w:szCs w:val="18"/>
        </w:rPr>
      </w:pPr>
      <w:r>
        <w:rPr>
          <w:rFonts w:ascii="宋体" w:hAnsi="宋体" w:hint="eastAsia"/>
          <w:b/>
          <w:sz w:val="32"/>
          <w:szCs w:val="32"/>
        </w:rPr>
        <w:t>（四）开标</w:t>
      </w:r>
    </w:p>
    <w:p w:rsidR="008B2485" w:rsidRDefault="00CB3179">
      <w:pPr>
        <w:spacing w:line="360" w:lineRule="auto"/>
        <w:ind w:firstLineChars="100" w:firstLine="281"/>
        <w:rPr>
          <w:rFonts w:ascii="宋体" w:hAnsi="宋体"/>
          <w:b/>
          <w:sz w:val="28"/>
          <w:szCs w:val="28"/>
        </w:rPr>
      </w:pPr>
      <w:r>
        <w:rPr>
          <w:rFonts w:ascii="宋体" w:hAnsi="宋体" w:hint="eastAsia"/>
          <w:b/>
          <w:sz w:val="28"/>
          <w:szCs w:val="28"/>
        </w:rPr>
        <w:t>1</w:t>
      </w:r>
      <w:r>
        <w:rPr>
          <w:rFonts w:ascii="宋体" w:hAnsi="宋体" w:hint="eastAsia"/>
          <w:b/>
          <w:sz w:val="28"/>
          <w:szCs w:val="28"/>
        </w:rPr>
        <w:t>、开标</w:t>
      </w:r>
    </w:p>
    <w:p w:rsidR="008B2485" w:rsidRDefault="00CB3179">
      <w:pPr>
        <w:spacing w:line="360" w:lineRule="auto"/>
        <w:ind w:firstLineChars="200" w:firstLine="420"/>
        <w:rPr>
          <w:rFonts w:ascii="宋体" w:hAnsi="宋体"/>
          <w:szCs w:val="18"/>
        </w:rPr>
      </w:pPr>
      <w:r>
        <w:rPr>
          <w:rFonts w:ascii="宋体" w:hAnsi="宋体" w:hint="eastAsia"/>
          <w:szCs w:val="18"/>
        </w:rPr>
        <w:t xml:space="preserve">1.1  </w:t>
      </w:r>
      <w:r>
        <w:rPr>
          <w:rFonts w:ascii="宋体" w:hAnsi="宋体" w:hint="eastAsia"/>
          <w:szCs w:val="18"/>
        </w:rPr>
        <w:t>招标人按规定的时间和地点开标，并邀请所有获取招标文件的投标人参加。</w:t>
      </w:r>
    </w:p>
    <w:p w:rsidR="008B2485" w:rsidRDefault="00CB3179">
      <w:pPr>
        <w:spacing w:line="360" w:lineRule="auto"/>
        <w:ind w:firstLineChars="200" w:firstLine="420"/>
        <w:rPr>
          <w:rFonts w:ascii="宋体" w:hAnsi="宋体"/>
          <w:szCs w:val="18"/>
        </w:rPr>
      </w:pPr>
      <w:r>
        <w:rPr>
          <w:rFonts w:ascii="宋体" w:hAnsi="宋体" w:hint="eastAsia"/>
          <w:szCs w:val="18"/>
        </w:rPr>
        <w:t xml:space="preserve">1.2 </w:t>
      </w:r>
      <w:r>
        <w:rPr>
          <w:rFonts w:ascii="宋体" w:hAnsi="宋体" w:hint="eastAsia"/>
          <w:szCs w:val="18"/>
        </w:rPr>
        <w:t>开标程序如下</w:t>
      </w:r>
      <w:r>
        <w:rPr>
          <w:rFonts w:ascii="宋体" w:hAnsi="宋体" w:hint="eastAsia"/>
          <w:szCs w:val="18"/>
        </w:rPr>
        <w:t>：</w:t>
      </w:r>
    </w:p>
    <w:p w:rsidR="008B2485" w:rsidRDefault="00CB3179">
      <w:pPr>
        <w:spacing w:line="360" w:lineRule="auto"/>
        <w:ind w:firstLineChars="200" w:firstLine="420"/>
        <w:rPr>
          <w:rFonts w:ascii="宋体" w:hAnsi="宋体"/>
          <w:szCs w:val="18"/>
        </w:rPr>
      </w:pPr>
      <w:r>
        <w:rPr>
          <w:rFonts w:ascii="宋体" w:hAnsi="宋体" w:hint="eastAsia"/>
          <w:szCs w:val="18"/>
        </w:rPr>
        <w:t xml:space="preserve">1.2.1  </w:t>
      </w:r>
      <w:r>
        <w:rPr>
          <w:rFonts w:ascii="宋体" w:hAnsi="宋体" w:hint="eastAsia"/>
          <w:szCs w:val="18"/>
        </w:rPr>
        <w:t>开标由招标人主持；</w:t>
      </w:r>
    </w:p>
    <w:p w:rsidR="008B2485" w:rsidRDefault="00CB3179">
      <w:pPr>
        <w:spacing w:line="360" w:lineRule="auto"/>
        <w:ind w:firstLineChars="200" w:firstLine="420"/>
        <w:rPr>
          <w:rFonts w:ascii="宋体" w:hAnsi="宋体"/>
          <w:szCs w:val="18"/>
        </w:rPr>
      </w:pPr>
      <w:r>
        <w:rPr>
          <w:rFonts w:ascii="宋体" w:hAnsi="宋体" w:hint="eastAsia"/>
          <w:szCs w:val="18"/>
        </w:rPr>
        <w:t xml:space="preserve">1.2.2  </w:t>
      </w:r>
      <w:r>
        <w:rPr>
          <w:rFonts w:ascii="宋体" w:hAnsi="宋体" w:hint="eastAsia"/>
          <w:szCs w:val="18"/>
        </w:rPr>
        <w:t>宣布开标纪律；</w:t>
      </w:r>
    </w:p>
    <w:p w:rsidR="008B2485" w:rsidRDefault="00CB3179">
      <w:pPr>
        <w:spacing w:line="360" w:lineRule="auto"/>
        <w:ind w:firstLineChars="200" w:firstLine="420"/>
        <w:rPr>
          <w:rFonts w:ascii="宋体" w:hAnsi="宋体"/>
          <w:szCs w:val="18"/>
        </w:rPr>
      </w:pPr>
      <w:r>
        <w:rPr>
          <w:rFonts w:ascii="宋体" w:hAnsi="宋体" w:hint="eastAsia"/>
          <w:szCs w:val="18"/>
        </w:rPr>
        <w:t xml:space="preserve">1.2.3  </w:t>
      </w:r>
      <w:r>
        <w:rPr>
          <w:rFonts w:ascii="宋体" w:hAnsi="宋体" w:hint="eastAsia"/>
          <w:szCs w:val="18"/>
        </w:rPr>
        <w:t>宣布开标人、唱标人、记录人、监标人等有关人员姓名；</w:t>
      </w:r>
    </w:p>
    <w:p w:rsidR="008B2485" w:rsidRDefault="00CB3179">
      <w:pPr>
        <w:spacing w:line="360" w:lineRule="auto"/>
        <w:ind w:firstLineChars="200" w:firstLine="420"/>
        <w:rPr>
          <w:rFonts w:ascii="宋体" w:hAnsi="宋体"/>
          <w:szCs w:val="18"/>
        </w:rPr>
      </w:pPr>
      <w:r>
        <w:rPr>
          <w:rFonts w:ascii="宋体" w:hAnsi="宋体" w:hint="eastAsia"/>
          <w:szCs w:val="18"/>
        </w:rPr>
        <w:t xml:space="preserve">1.2.4  </w:t>
      </w:r>
      <w:r>
        <w:rPr>
          <w:rFonts w:ascii="宋体" w:hAnsi="宋体" w:hint="eastAsia"/>
          <w:szCs w:val="18"/>
        </w:rPr>
        <w:t>招标人核验投标人的法定代表人或其授权的代理人身份，包括法人委托书和法定代表人或其授权的代理人的身份证的原件，法定代表人或其授权的代理人须在签到簿上签名以证明其出席；</w:t>
      </w:r>
    </w:p>
    <w:p w:rsidR="008B2485" w:rsidRDefault="00CB3179">
      <w:pPr>
        <w:spacing w:line="360" w:lineRule="auto"/>
        <w:ind w:firstLineChars="200" w:firstLine="420"/>
        <w:rPr>
          <w:rFonts w:ascii="宋体" w:hAnsi="宋体"/>
          <w:szCs w:val="18"/>
        </w:rPr>
      </w:pPr>
      <w:r>
        <w:rPr>
          <w:rFonts w:ascii="宋体" w:hAnsi="宋体" w:hint="eastAsia"/>
          <w:szCs w:val="18"/>
        </w:rPr>
        <w:t xml:space="preserve">1.2.5  </w:t>
      </w:r>
      <w:r>
        <w:rPr>
          <w:rFonts w:ascii="宋体" w:hAnsi="宋体" w:hint="eastAsia"/>
          <w:szCs w:val="18"/>
        </w:rPr>
        <w:t>由投标人或其推选的代表检查投标文件的密封情况，招标人记录后，交各投标</w:t>
      </w:r>
      <w:r>
        <w:rPr>
          <w:rFonts w:ascii="宋体" w:hAnsi="宋体" w:hint="eastAsia"/>
          <w:szCs w:val="18"/>
        </w:rPr>
        <w:lastRenderedPageBreak/>
        <w:t>人签字确认；</w:t>
      </w:r>
    </w:p>
    <w:p w:rsidR="008B2485" w:rsidRDefault="00CB3179">
      <w:pPr>
        <w:spacing w:line="360" w:lineRule="auto"/>
        <w:ind w:firstLineChars="200" w:firstLine="420"/>
        <w:rPr>
          <w:rFonts w:ascii="宋体" w:hAnsi="宋体"/>
          <w:szCs w:val="18"/>
        </w:rPr>
      </w:pPr>
      <w:r>
        <w:rPr>
          <w:rFonts w:ascii="宋体" w:hAnsi="宋体" w:hint="eastAsia"/>
          <w:szCs w:val="18"/>
        </w:rPr>
        <w:t xml:space="preserve">1.2.6  </w:t>
      </w:r>
      <w:r>
        <w:rPr>
          <w:rFonts w:ascii="宋体" w:hAnsi="宋体" w:hint="eastAsia"/>
          <w:szCs w:val="18"/>
        </w:rPr>
        <w:t>经确认无误后，由有关工作人员拆封。</w:t>
      </w:r>
    </w:p>
    <w:p w:rsidR="008B2485" w:rsidRDefault="00CB3179">
      <w:pPr>
        <w:spacing w:line="360" w:lineRule="auto"/>
        <w:ind w:firstLineChars="200" w:firstLine="420"/>
        <w:rPr>
          <w:rFonts w:ascii="宋体" w:hAnsi="宋体"/>
          <w:szCs w:val="18"/>
        </w:rPr>
      </w:pPr>
      <w:r>
        <w:rPr>
          <w:rFonts w:ascii="宋体" w:hAnsi="宋体" w:hint="eastAsia"/>
          <w:szCs w:val="18"/>
        </w:rPr>
        <w:t xml:space="preserve">1.3  </w:t>
      </w:r>
      <w:r>
        <w:rPr>
          <w:rFonts w:ascii="宋体" w:hAnsi="宋体" w:hint="eastAsia"/>
          <w:szCs w:val="18"/>
        </w:rPr>
        <w:t>招标人在招标文件要求提交投标文件的截止时间</w:t>
      </w:r>
      <w:r>
        <w:rPr>
          <w:rFonts w:ascii="宋体" w:hAnsi="宋体" w:hint="eastAsia"/>
          <w:szCs w:val="18"/>
        </w:rPr>
        <w:t>前收到的合格投标文件，开标时都将予以拆封、宣读。</w:t>
      </w:r>
    </w:p>
    <w:p w:rsidR="008B2485" w:rsidRDefault="00CB3179">
      <w:pPr>
        <w:spacing w:line="360" w:lineRule="auto"/>
        <w:rPr>
          <w:rFonts w:ascii="宋体" w:hAnsi="宋体"/>
          <w:b/>
          <w:sz w:val="32"/>
          <w:szCs w:val="32"/>
        </w:rPr>
      </w:pPr>
      <w:r>
        <w:rPr>
          <w:rFonts w:ascii="宋体" w:hAnsi="宋体" w:hint="eastAsia"/>
          <w:b/>
          <w:sz w:val="32"/>
          <w:szCs w:val="32"/>
        </w:rPr>
        <w:t>（五）评标和定标</w:t>
      </w:r>
    </w:p>
    <w:p w:rsidR="008B2485" w:rsidRDefault="00CB3179">
      <w:pPr>
        <w:spacing w:line="360" w:lineRule="auto"/>
        <w:rPr>
          <w:rFonts w:ascii="宋体" w:hAnsi="宋体"/>
          <w:b/>
          <w:sz w:val="28"/>
          <w:szCs w:val="28"/>
        </w:rPr>
      </w:pPr>
      <w:r>
        <w:rPr>
          <w:rFonts w:ascii="宋体" w:hAnsi="宋体" w:hint="eastAsia"/>
          <w:b/>
          <w:sz w:val="28"/>
          <w:szCs w:val="28"/>
        </w:rPr>
        <w:t>1</w:t>
      </w:r>
      <w:r>
        <w:rPr>
          <w:rFonts w:hint="eastAsia"/>
          <w:b/>
          <w:sz w:val="28"/>
          <w:szCs w:val="28"/>
        </w:rPr>
        <w:t>．废标的判定和处理</w:t>
      </w:r>
    </w:p>
    <w:p w:rsidR="008B2485" w:rsidRDefault="00CB3179">
      <w:pPr>
        <w:spacing w:line="360" w:lineRule="auto"/>
        <w:ind w:firstLineChars="200" w:firstLine="420"/>
        <w:rPr>
          <w:rFonts w:ascii="宋体" w:hAnsi="宋体"/>
          <w:szCs w:val="18"/>
        </w:rPr>
      </w:pPr>
      <w:r>
        <w:rPr>
          <w:rFonts w:ascii="宋体" w:hAnsi="宋体" w:hint="eastAsia"/>
          <w:szCs w:val="18"/>
        </w:rPr>
        <w:t xml:space="preserve">1.1  </w:t>
      </w:r>
      <w:r>
        <w:rPr>
          <w:rFonts w:ascii="宋体" w:hAnsi="宋体" w:hint="eastAsia"/>
          <w:szCs w:val="18"/>
        </w:rPr>
        <w:t>在详细评标之前，法务部、工程部、财务部要审查每件投标文件是否实质上响应了招标文件的要求。实质上响应的投标应该是与招标文件要求的关键性条文没有重大偏离的投标。对用户需求书中的关键条文的偏离、保留或反对，将被认为是重大偏离，将导致废标。</w:t>
      </w:r>
    </w:p>
    <w:p w:rsidR="008B2485" w:rsidRDefault="00CB3179">
      <w:pPr>
        <w:spacing w:line="360" w:lineRule="auto"/>
        <w:ind w:firstLineChars="200" w:firstLine="420"/>
        <w:rPr>
          <w:rFonts w:ascii="宋体" w:hAnsi="宋体"/>
          <w:szCs w:val="18"/>
        </w:rPr>
      </w:pPr>
      <w:r>
        <w:rPr>
          <w:rFonts w:ascii="宋体" w:hAnsi="宋体" w:hint="eastAsia"/>
          <w:szCs w:val="18"/>
        </w:rPr>
        <w:t xml:space="preserve">1.2  </w:t>
      </w:r>
      <w:r>
        <w:rPr>
          <w:rFonts w:ascii="宋体" w:hAnsi="宋体" w:hint="eastAsia"/>
          <w:szCs w:val="18"/>
        </w:rPr>
        <w:t>法务部、工程部、财务部按照本招标文件集中列示的废标条件，判定投标文件为废标的，其投标文件将退还给投标人。</w:t>
      </w:r>
    </w:p>
    <w:p w:rsidR="008B2485" w:rsidRDefault="00CB3179">
      <w:pPr>
        <w:spacing w:line="360" w:lineRule="auto"/>
        <w:rPr>
          <w:rFonts w:ascii="宋体" w:hAnsi="宋体"/>
          <w:b/>
          <w:sz w:val="28"/>
          <w:szCs w:val="28"/>
        </w:rPr>
      </w:pPr>
      <w:r>
        <w:rPr>
          <w:rFonts w:ascii="宋体" w:hAnsi="宋体" w:hint="eastAsia"/>
          <w:b/>
          <w:sz w:val="28"/>
          <w:szCs w:val="28"/>
        </w:rPr>
        <w:t>2</w:t>
      </w:r>
      <w:r>
        <w:rPr>
          <w:rFonts w:ascii="宋体" w:hAnsi="宋体" w:hint="eastAsia"/>
          <w:b/>
          <w:sz w:val="28"/>
          <w:szCs w:val="28"/>
        </w:rPr>
        <w:t>．投标文件的澄清</w:t>
      </w:r>
    </w:p>
    <w:p w:rsidR="008B2485" w:rsidRDefault="00CB3179">
      <w:pPr>
        <w:spacing w:line="360" w:lineRule="auto"/>
        <w:ind w:firstLineChars="200" w:firstLine="420"/>
        <w:rPr>
          <w:rFonts w:ascii="宋体" w:hAnsi="宋体"/>
          <w:szCs w:val="18"/>
        </w:rPr>
      </w:pPr>
      <w:r>
        <w:rPr>
          <w:rFonts w:ascii="宋体" w:hAnsi="宋体" w:hint="eastAsia"/>
          <w:szCs w:val="18"/>
        </w:rPr>
        <w:t xml:space="preserve">2.1  </w:t>
      </w:r>
      <w:r>
        <w:rPr>
          <w:rFonts w:ascii="宋体" w:hAnsi="宋体" w:hint="eastAsia"/>
          <w:szCs w:val="18"/>
        </w:rPr>
        <w:t>为了有助于投标文件的审查、评价和</w:t>
      </w:r>
      <w:r>
        <w:rPr>
          <w:rFonts w:ascii="宋体" w:hAnsi="宋体" w:hint="eastAsia"/>
          <w:szCs w:val="18"/>
        </w:rPr>
        <w:t>比较，必要时，法务部、工程部、财务部可以以书面形式要求投标人对投标文件含义不明确的内容做必要的澄清或说明，投标人应采用书面形式进行澄清说明，但不得超出投标文件的范围或改变投标文件的实质性内容。</w:t>
      </w:r>
    </w:p>
    <w:p w:rsidR="008B2485" w:rsidRDefault="00CB3179">
      <w:pPr>
        <w:spacing w:line="360" w:lineRule="auto"/>
        <w:ind w:firstLineChars="200" w:firstLine="420"/>
        <w:rPr>
          <w:rFonts w:ascii="宋体" w:hAnsi="宋体"/>
          <w:sz w:val="18"/>
          <w:szCs w:val="18"/>
        </w:rPr>
      </w:pPr>
      <w:r>
        <w:rPr>
          <w:rFonts w:ascii="宋体" w:hAnsi="宋体" w:hint="eastAsia"/>
          <w:szCs w:val="18"/>
        </w:rPr>
        <w:t xml:space="preserve">2.2  </w:t>
      </w:r>
      <w:r>
        <w:rPr>
          <w:rFonts w:ascii="宋体" w:hAnsi="宋体" w:hint="eastAsia"/>
          <w:szCs w:val="18"/>
        </w:rPr>
        <w:t>投标文件若实质上响应招标文件的要求，但在其他方面存在细微偏差，法务部、工程部、财务部可要求投标人进行书面澄清、补正；如投标人拒绝澄清或补正，法务部、工程部、财务部将对投标文件进行不利于该投标人的评标量化。</w:t>
      </w:r>
    </w:p>
    <w:p w:rsidR="008B2485" w:rsidRDefault="00CB3179">
      <w:pPr>
        <w:spacing w:line="360" w:lineRule="auto"/>
        <w:ind w:firstLineChars="200" w:firstLine="420"/>
        <w:rPr>
          <w:rFonts w:ascii="宋体" w:hAnsi="宋体"/>
          <w:sz w:val="18"/>
          <w:szCs w:val="18"/>
        </w:rPr>
      </w:pPr>
      <w:r>
        <w:rPr>
          <w:rFonts w:ascii="宋体" w:hAnsi="宋体" w:hint="eastAsia"/>
          <w:szCs w:val="18"/>
        </w:rPr>
        <w:t xml:space="preserve">2.3  </w:t>
      </w:r>
      <w:r>
        <w:rPr>
          <w:rFonts w:ascii="宋体" w:hAnsi="宋体" w:hint="eastAsia"/>
          <w:szCs w:val="18"/>
        </w:rPr>
        <w:t>法务部、工程部、财务部不得向投标人提出带有暗示性或者诱导性的问题。</w:t>
      </w:r>
    </w:p>
    <w:p w:rsidR="008B2485" w:rsidRDefault="00CB3179">
      <w:pPr>
        <w:spacing w:line="360" w:lineRule="auto"/>
        <w:rPr>
          <w:rFonts w:ascii="宋体" w:hAnsi="宋体"/>
          <w:b/>
          <w:sz w:val="28"/>
          <w:szCs w:val="28"/>
        </w:rPr>
      </w:pPr>
      <w:r>
        <w:rPr>
          <w:rFonts w:ascii="宋体" w:hAnsi="宋体" w:hint="eastAsia"/>
          <w:b/>
          <w:sz w:val="28"/>
          <w:szCs w:val="28"/>
        </w:rPr>
        <w:t>3</w:t>
      </w:r>
      <w:r>
        <w:rPr>
          <w:rFonts w:ascii="宋体" w:hAnsi="宋体" w:hint="eastAsia"/>
          <w:b/>
          <w:sz w:val="28"/>
          <w:szCs w:val="28"/>
        </w:rPr>
        <w:t>．投标文件的评审</w:t>
      </w:r>
    </w:p>
    <w:p w:rsidR="008B2485" w:rsidRDefault="00CB3179">
      <w:pPr>
        <w:spacing w:line="360" w:lineRule="auto"/>
        <w:ind w:firstLineChars="200" w:firstLine="420"/>
        <w:rPr>
          <w:rFonts w:ascii="宋体" w:hAnsi="宋体"/>
          <w:szCs w:val="18"/>
        </w:rPr>
      </w:pPr>
      <w:r>
        <w:rPr>
          <w:rFonts w:ascii="宋体" w:hAnsi="宋体" w:hint="eastAsia"/>
          <w:szCs w:val="18"/>
        </w:rPr>
        <w:t xml:space="preserve">3.1  </w:t>
      </w:r>
      <w:r>
        <w:rPr>
          <w:rFonts w:ascii="宋体" w:hAnsi="宋体" w:hint="eastAsia"/>
          <w:szCs w:val="18"/>
        </w:rPr>
        <w:t>法务部、工程部、财务部仅对在实质上响应招标文件要求的合格投标文件进行评审。</w:t>
      </w:r>
      <w:bookmarkStart w:id="2" w:name="OLE_LINK1"/>
      <w:bookmarkStart w:id="3" w:name="OLE_LINK2"/>
    </w:p>
    <w:bookmarkEnd w:id="2"/>
    <w:bookmarkEnd w:id="3"/>
    <w:p w:rsidR="008B2485" w:rsidRDefault="00CB3179">
      <w:pPr>
        <w:widowControl/>
        <w:jc w:val="left"/>
        <w:rPr>
          <w:rFonts w:ascii="宋体" w:hAnsi="宋体"/>
          <w:b/>
          <w:sz w:val="32"/>
          <w:szCs w:val="32"/>
        </w:rPr>
      </w:pPr>
      <w:r>
        <w:rPr>
          <w:rFonts w:ascii="宋体" w:hAnsi="宋体"/>
          <w:b/>
          <w:sz w:val="32"/>
          <w:szCs w:val="32"/>
        </w:rPr>
        <w:br w:type="page"/>
      </w:r>
    </w:p>
    <w:p w:rsidR="008B2485" w:rsidRDefault="00CB3179">
      <w:pPr>
        <w:spacing w:line="360" w:lineRule="auto"/>
        <w:ind w:firstLineChars="50" w:firstLine="105"/>
        <w:jc w:val="center"/>
        <w:rPr>
          <w:rFonts w:ascii="宋体" w:hAnsi="宋体"/>
          <w:b/>
          <w:szCs w:val="18"/>
        </w:rPr>
      </w:pPr>
      <w:r>
        <w:rPr>
          <w:rFonts w:ascii="宋体" w:hAnsi="宋体" w:hint="eastAsia"/>
          <w:b/>
          <w:szCs w:val="18"/>
        </w:rPr>
        <w:lastRenderedPageBreak/>
        <w:t>第三章</w:t>
      </w:r>
      <w:r>
        <w:rPr>
          <w:rFonts w:ascii="宋体" w:hAnsi="宋体" w:hint="eastAsia"/>
          <w:b/>
          <w:szCs w:val="18"/>
        </w:rPr>
        <w:t xml:space="preserve">  </w:t>
      </w:r>
      <w:r>
        <w:rPr>
          <w:rFonts w:ascii="宋体" w:hAnsi="宋体" w:hint="eastAsia"/>
          <w:b/>
          <w:szCs w:val="18"/>
        </w:rPr>
        <w:t>合同主要条款</w:t>
      </w:r>
    </w:p>
    <w:p w:rsidR="008B2485" w:rsidRDefault="00CB3179">
      <w:pPr>
        <w:spacing w:line="360" w:lineRule="auto"/>
        <w:ind w:firstLine="420"/>
        <w:rPr>
          <w:rFonts w:ascii="宋体" w:hAnsi="宋体"/>
          <w:szCs w:val="18"/>
        </w:rPr>
      </w:pPr>
      <w:r>
        <w:rPr>
          <w:rFonts w:ascii="宋体" w:hAnsi="宋体" w:hint="eastAsia"/>
          <w:szCs w:val="18"/>
        </w:rPr>
        <w:t>由招标人参考中华人民共和国商务部《合同通用条款》由招标人结合本</w:t>
      </w:r>
      <w:r>
        <w:rPr>
          <w:rFonts w:ascii="宋体" w:hAnsi="宋体" w:hint="eastAsia"/>
          <w:szCs w:val="18"/>
        </w:rPr>
        <w:t>项目</w:t>
      </w:r>
      <w:r>
        <w:rPr>
          <w:rFonts w:ascii="宋体" w:hAnsi="宋体" w:hint="eastAsia"/>
          <w:szCs w:val="18"/>
        </w:rPr>
        <w:t>招标范围和后续管理的实际需要自行制定。</w:t>
      </w:r>
    </w:p>
    <w:p w:rsidR="008B2485" w:rsidRDefault="00CB3179">
      <w:pPr>
        <w:spacing w:line="360" w:lineRule="auto"/>
        <w:rPr>
          <w:rFonts w:ascii="宋体" w:hAnsi="宋体"/>
          <w:szCs w:val="18"/>
        </w:rPr>
      </w:pPr>
      <w:r>
        <w:rPr>
          <w:rFonts w:ascii="宋体" w:hAnsi="宋体" w:hint="eastAsia"/>
          <w:szCs w:val="18"/>
        </w:rPr>
        <w:t>一、定标后，中标人应按招标人确定的时间和地址，由法定代表人或其授权委托人与招标人签定合同。</w:t>
      </w:r>
    </w:p>
    <w:p w:rsidR="008B2485" w:rsidRDefault="00CB3179">
      <w:pPr>
        <w:spacing w:line="360" w:lineRule="auto"/>
        <w:rPr>
          <w:rFonts w:ascii="宋体" w:hAnsi="宋体"/>
          <w:szCs w:val="18"/>
        </w:rPr>
      </w:pPr>
      <w:r>
        <w:rPr>
          <w:rFonts w:ascii="宋体" w:hAnsi="宋体" w:hint="eastAsia"/>
          <w:szCs w:val="18"/>
        </w:rPr>
        <w:t>二、招标方责任：</w:t>
      </w:r>
    </w:p>
    <w:p w:rsidR="008B2485" w:rsidRDefault="00CB3179">
      <w:pPr>
        <w:spacing w:line="360" w:lineRule="auto"/>
        <w:rPr>
          <w:rFonts w:ascii="宋体" w:hAnsi="宋体"/>
          <w:szCs w:val="18"/>
        </w:rPr>
      </w:pPr>
      <w:r>
        <w:rPr>
          <w:rFonts w:ascii="宋体" w:hAnsi="宋体" w:hint="eastAsia"/>
          <w:szCs w:val="18"/>
        </w:rPr>
        <w:t>1</w:t>
      </w:r>
      <w:r>
        <w:rPr>
          <w:rFonts w:ascii="宋体" w:hAnsi="宋体" w:hint="eastAsia"/>
          <w:szCs w:val="18"/>
        </w:rPr>
        <w:t>、招标方应制订验收质量标准。</w:t>
      </w:r>
    </w:p>
    <w:p w:rsidR="008B2485" w:rsidRDefault="00CB3179">
      <w:pPr>
        <w:spacing w:line="360" w:lineRule="auto"/>
        <w:rPr>
          <w:rFonts w:ascii="宋体" w:hAnsi="宋体"/>
          <w:szCs w:val="18"/>
        </w:rPr>
      </w:pPr>
      <w:r>
        <w:rPr>
          <w:rFonts w:ascii="宋体" w:hAnsi="宋体" w:hint="eastAsia"/>
          <w:szCs w:val="18"/>
        </w:rPr>
        <w:t>三、中标方责任：</w:t>
      </w:r>
    </w:p>
    <w:p w:rsidR="008B2485" w:rsidRDefault="00CB3179">
      <w:pPr>
        <w:spacing w:line="360" w:lineRule="auto"/>
        <w:rPr>
          <w:rFonts w:ascii="宋体" w:hAnsi="宋体"/>
          <w:szCs w:val="18"/>
        </w:rPr>
      </w:pPr>
      <w:r>
        <w:rPr>
          <w:rFonts w:ascii="宋体" w:hAnsi="宋体" w:hint="eastAsia"/>
          <w:szCs w:val="18"/>
        </w:rPr>
        <w:t>1</w:t>
      </w:r>
      <w:r>
        <w:rPr>
          <w:rFonts w:ascii="宋体" w:hAnsi="宋体" w:hint="eastAsia"/>
          <w:szCs w:val="18"/>
        </w:rPr>
        <w:t>、中标方必须严格执行</w:t>
      </w:r>
      <w:r>
        <w:rPr>
          <w:rFonts w:ascii="宋体" w:hAnsi="宋体" w:hint="eastAsia"/>
          <w:szCs w:val="18"/>
        </w:rPr>
        <w:t>国家医药化工行业设计相关法律法规</w:t>
      </w:r>
      <w:r>
        <w:rPr>
          <w:rFonts w:ascii="宋体" w:hAnsi="宋体" w:hint="eastAsia"/>
          <w:szCs w:val="18"/>
        </w:rPr>
        <w:t>。</w:t>
      </w:r>
    </w:p>
    <w:p w:rsidR="008B2485" w:rsidRDefault="00CB3179">
      <w:pPr>
        <w:spacing w:line="360" w:lineRule="auto"/>
        <w:rPr>
          <w:rFonts w:ascii="宋体" w:hAnsi="宋体"/>
          <w:szCs w:val="18"/>
        </w:rPr>
      </w:pPr>
      <w:r>
        <w:rPr>
          <w:rFonts w:ascii="宋体" w:hAnsi="宋体" w:hint="eastAsia"/>
          <w:szCs w:val="18"/>
        </w:rPr>
        <w:t>2</w:t>
      </w:r>
      <w:r>
        <w:rPr>
          <w:rFonts w:ascii="宋体" w:hAnsi="宋体" w:hint="eastAsia"/>
          <w:szCs w:val="18"/>
        </w:rPr>
        <w:t>、中标方应按规定的时间</w:t>
      </w:r>
      <w:r>
        <w:rPr>
          <w:rFonts w:ascii="宋体" w:hAnsi="宋体" w:hint="eastAsia"/>
          <w:szCs w:val="18"/>
        </w:rPr>
        <w:t>进行黄葵提取车间提取技术改造项目设计，并确保改造项目设计符合医药化工相关法律规范、安全相关法律规范、环保相关法律规范，并通过联合审图</w:t>
      </w:r>
      <w:r>
        <w:rPr>
          <w:rFonts w:ascii="宋体" w:hAnsi="宋体" w:hint="eastAsia"/>
          <w:szCs w:val="18"/>
        </w:rPr>
        <w:t>。</w:t>
      </w:r>
    </w:p>
    <w:p w:rsidR="008B2485" w:rsidRDefault="00CB3179">
      <w:pPr>
        <w:spacing w:line="360" w:lineRule="auto"/>
        <w:rPr>
          <w:rFonts w:ascii="宋体" w:hAnsi="宋体"/>
          <w:szCs w:val="18"/>
        </w:rPr>
      </w:pPr>
      <w:r>
        <w:rPr>
          <w:rFonts w:ascii="宋体" w:hAnsi="宋体" w:hint="eastAsia"/>
          <w:szCs w:val="18"/>
        </w:rPr>
        <w:t>3</w:t>
      </w:r>
      <w:r>
        <w:rPr>
          <w:rFonts w:ascii="宋体" w:hAnsi="宋体" w:hint="eastAsia"/>
          <w:szCs w:val="18"/>
        </w:rPr>
        <w:t>、中标方未按规定时间</w:t>
      </w:r>
      <w:r>
        <w:rPr>
          <w:rFonts w:ascii="宋体" w:hAnsi="宋体" w:hint="eastAsia"/>
          <w:szCs w:val="18"/>
        </w:rPr>
        <w:t>完成黄葵提取车间提取技术改造项目设计</w:t>
      </w:r>
      <w:r>
        <w:rPr>
          <w:rFonts w:ascii="宋体" w:hAnsi="宋体" w:hint="eastAsia"/>
          <w:szCs w:val="18"/>
        </w:rPr>
        <w:t>，</w:t>
      </w:r>
      <w:r>
        <w:rPr>
          <w:rFonts w:ascii="宋体" w:hAnsi="宋体" w:hint="eastAsia"/>
          <w:szCs w:val="18"/>
        </w:rPr>
        <w:t>逾期</w:t>
      </w:r>
      <w:r>
        <w:rPr>
          <w:rFonts w:ascii="宋体" w:hAnsi="宋体" w:hint="eastAsia"/>
          <w:szCs w:val="18"/>
        </w:rPr>
        <w:t>每天扣罚</w:t>
      </w:r>
      <w:r>
        <w:rPr>
          <w:rFonts w:ascii="宋体" w:hAnsi="宋体" w:hint="eastAsia"/>
          <w:szCs w:val="18"/>
        </w:rPr>
        <w:t>1</w:t>
      </w:r>
      <w:r>
        <w:rPr>
          <w:rFonts w:ascii="宋体" w:hAnsi="宋体" w:hint="eastAsia"/>
          <w:szCs w:val="18"/>
        </w:rPr>
        <w:t>000</w:t>
      </w:r>
      <w:r>
        <w:rPr>
          <w:rFonts w:ascii="宋体" w:hAnsi="宋体" w:hint="eastAsia"/>
          <w:szCs w:val="18"/>
        </w:rPr>
        <w:t>元，因</w:t>
      </w:r>
      <w:r>
        <w:rPr>
          <w:rFonts w:ascii="宋体" w:hAnsi="宋体" w:hint="eastAsia"/>
          <w:szCs w:val="18"/>
        </w:rPr>
        <w:t>设计问题</w:t>
      </w:r>
      <w:r>
        <w:rPr>
          <w:rFonts w:ascii="宋体" w:hAnsi="宋体" w:hint="eastAsia"/>
          <w:szCs w:val="18"/>
        </w:rPr>
        <w:t>影响</w:t>
      </w:r>
      <w:r>
        <w:rPr>
          <w:rFonts w:ascii="宋体" w:hAnsi="宋体" w:hint="eastAsia"/>
          <w:szCs w:val="18"/>
        </w:rPr>
        <w:t>工程施工</w:t>
      </w:r>
      <w:r>
        <w:rPr>
          <w:rFonts w:ascii="宋体" w:hAnsi="宋体" w:hint="eastAsia"/>
          <w:szCs w:val="18"/>
        </w:rPr>
        <w:t>而造成损失的由中标方予以赔偿。</w:t>
      </w:r>
    </w:p>
    <w:p w:rsidR="008B2485" w:rsidRDefault="00CB3179">
      <w:pPr>
        <w:spacing w:line="360" w:lineRule="auto"/>
        <w:rPr>
          <w:rFonts w:ascii="宋体" w:hAnsi="宋体"/>
          <w:szCs w:val="18"/>
        </w:rPr>
      </w:pPr>
      <w:r>
        <w:rPr>
          <w:rFonts w:ascii="宋体" w:hAnsi="宋体" w:hint="eastAsia"/>
          <w:szCs w:val="18"/>
        </w:rPr>
        <w:t>4</w:t>
      </w:r>
      <w:r>
        <w:rPr>
          <w:rFonts w:ascii="宋体" w:hAnsi="宋体" w:hint="eastAsia"/>
          <w:szCs w:val="18"/>
        </w:rPr>
        <w:t>、中标单位须保证所</w:t>
      </w:r>
      <w:r>
        <w:rPr>
          <w:rFonts w:ascii="宋体" w:hAnsi="宋体" w:hint="eastAsia"/>
          <w:szCs w:val="18"/>
        </w:rPr>
        <w:t>聘用的设计人员具备相关资质</w:t>
      </w:r>
      <w:r>
        <w:rPr>
          <w:rFonts w:ascii="宋体" w:hAnsi="宋体" w:hint="eastAsia"/>
          <w:szCs w:val="18"/>
        </w:rPr>
        <w:t>。</w:t>
      </w:r>
    </w:p>
    <w:p w:rsidR="008B2485" w:rsidRDefault="00CB3179">
      <w:pPr>
        <w:spacing w:line="360" w:lineRule="auto"/>
        <w:rPr>
          <w:rFonts w:ascii="宋体" w:hAnsi="宋体"/>
          <w:szCs w:val="18"/>
        </w:rPr>
      </w:pPr>
      <w:r>
        <w:rPr>
          <w:rFonts w:ascii="宋体" w:hAnsi="宋体" w:hint="eastAsia"/>
          <w:szCs w:val="18"/>
        </w:rPr>
        <w:t>四、违约责任：</w:t>
      </w:r>
    </w:p>
    <w:p w:rsidR="008B2485" w:rsidRDefault="00CB3179">
      <w:pPr>
        <w:spacing w:line="360" w:lineRule="auto"/>
        <w:rPr>
          <w:rFonts w:ascii="宋体" w:hAnsi="宋体"/>
          <w:szCs w:val="18"/>
        </w:rPr>
      </w:pPr>
      <w:r>
        <w:rPr>
          <w:rFonts w:ascii="宋体" w:hAnsi="宋体"/>
          <w:szCs w:val="18"/>
        </w:rPr>
        <w:t>违约方应承担另一方因违约带来的全部直接和间接</w:t>
      </w:r>
      <w:r>
        <w:rPr>
          <w:rFonts w:ascii="宋体" w:hAnsi="宋体" w:hint="eastAsia"/>
          <w:szCs w:val="18"/>
        </w:rPr>
        <w:t>经济</w:t>
      </w:r>
      <w:r>
        <w:rPr>
          <w:rFonts w:ascii="宋体" w:hAnsi="宋体"/>
          <w:szCs w:val="18"/>
        </w:rPr>
        <w:t>损失</w:t>
      </w:r>
      <w:r>
        <w:rPr>
          <w:rFonts w:ascii="宋体" w:hAnsi="宋体" w:hint="eastAsia"/>
          <w:szCs w:val="18"/>
        </w:rPr>
        <w:t>。</w:t>
      </w:r>
    </w:p>
    <w:p w:rsidR="008B2485" w:rsidRDefault="00CB3179">
      <w:pPr>
        <w:spacing w:line="360" w:lineRule="auto"/>
        <w:rPr>
          <w:rFonts w:ascii="宋体" w:hAnsi="宋体"/>
          <w:szCs w:val="18"/>
        </w:rPr>
      </w:pPr>
      <w:r>
        <w:rPr>
          <w:rFonts w:ascii="宋体" w:hAnsi="宋体" w:hint="eastAsia"/>
          <w:szCs w:val="18"/>
        </w:rPr>
        <w:t>五、争议解决：</w:t>
      </w:r>
    </w:p>
    <w:p w:rsidR="008B2485" w:rsidRDefault="00CB3179">
      <w:pPr>
        <w:spacing w:line="360" w:lineRule="auto"/>
        <w:rPr>
          <w:rFonts w:ascii="宋体" w:hAnsi="宋体"/>
          <w:szCs w:val="18"/>
        </w:rPr>
      </w:pPr>
      <w:r>
        <w:rPr>
          <w:rFonts w:ascii="宋体" w:hAnsi="宋体" w:hint="eastAsia"/>
          <w:szCs w:val="18"/>
        </w:rPr>
        <w:t>因合同引起的争议，双方应首先通过友好协商解决。如果协商后仍不能解决争议，则应依司法程序解决。</w:t>
      </w:r>
    </w:p>
    <w:p w:rsidR="008B2485" w:rsidRDefault="00CB3179">
      <w:pPr>
        <w:spacing w:line="360" w:lineRule="auto"/>
        <w:rPr>
          <w:rFonts w:ascii="宋体" w:hAnsi="宋体"/>
          <w:szCs w:val="18"/>
        </w:rPr>
      </w:pPr>
      <w:r>
        <w:rPr>
          <w:rFonts w:ascii="宋体" w:hAnsi="宋体" w:hint="eastAsia"/>
          <w:szCs w:val="18"/>
        </w:rPr>
        <w:t>六、合</w:t>
      </w:r>
      <w:r>
        <w:rPr>
          <w:rFonts w:ascii="宋体" w:hAnsi="宋体" w:hint="eastAsia"/>
          <w:szCs w:val="18"/>
        </w:rPr>
        <w:t>同一式两份，中标方和招标方各执一份。</w:t>
      </w:r>
    </w:p>
    <w:p w:rsidR="008B2485" w:rsidRDefault="00CB3179">
      <w:pPr>
        <w:spacing w:line="360" w:lineRule="auto"/>
        <w:rPr>
          <w:rFonts w:ascii="宋体" w:hAnsi="宋体"/>
          <w:szCs w:val="18"/>
        </w:rPr>
      </w:pPr>
      <w:r>
        <w:rPr>
          <w:rFonts w:ascii="宋体" w:hAnsi="宋体" w:hint="eastAsia"/>
          <w:szCs w:val="18"/>
        </w:rPr>
        <w:t>七、合同自双方签字盖章之日起生效。</w:t>
      </w:r>
    </w:p>
    <w:p w:rsidR="008B2485" w:rsidRDefault="00CB3179">
      <w:pPr>
        <w:spacing w:line="360" w:lineRule="auto"/>
        <w:ind w:firstLineChars="1915" w:firstLine="4021"/>
        <w:jc w:val="right"/>
        <w:rPr>
          <w:rFonts w:ascii="宋体" w:hAnsi="宋体"/>
          <w:szCs w:val="18"/>
        </w:rPr>
      </w:pPr>
      <w:r>
        <w:rPr>
          <w:rFonts w:ascii="宋体" w:hAnsi="宋体" w:hint="eastAsia"/>
          <w:szCs w:val="18"/>
        </w:rPr>
        <w:t>江苏苏中药业集团股份有限公司</w:t>
      </w:r>
    </w:p>
    <w:p w:rsidR="008B2485" w:rsidRDefault="00CB3179">
      <w:pPr>
        <w:spacing w:line="360" w:lineRule="auto"/>
        <w:ind w:right="420" w:firstLineChars="1915" w:firstLine="4021"/>
        <w:jc w:val="center"/>
        <w:rPr>
          <w:rFonts w:ascii="宋体" w:hAnsi="宋体"/>
          <w:szCs w:val="18"/>
        </w:rPr>
      </w:pPr>
      <w:r>
        <w:rPr>
          <w:rFonts w:ascii="宋体" w:hAnsi="宋体" w:hint="eastAsia"/>
          <w:szCs w:val="18"/>
        </w:rPr>
        <w:t xml:space="preserve"> </w:t>
      </w:r>
      <w:r>
        <w:rPr>
          <w:rFonts w:ascii="宋体" w:hAnsi="宋体" w:hint="eastAsia"/>
          <w:szCs w:val="18"/>
        </w:rPr>
        <w:t xml:space="preserve">                    </w:t>
      </w:r>
      <w:r>
        <w:rPr>
          <w:rFonts w:ascii="宋体" w:hAnsi="宋体" w:hint="eastAsia"/>
          <w:szCs w:val="18"/>
        </w:rPr>
        <w:t>201</w:t>
      </w:r>
      <w:r>
        <w:rPr>
          <w:rFonts w:ascii="宋体" w:hAnsi="宋体" w:hint="eastAsia"/>
          <w:szCs w:val="18"/>
        </w:rPr>
        <w:t>9</w:t>
      </w:r>
      <w:r>
        <w:rPr>
          <w:rFonts w:ascii="宋体" w:hAnsi="宋体" w:hint="eastAsia"/>
          <w:szCs w:val="18"/>
        </w:rPr>
        <w:t>年</w:t>
      </w:r>
      <w:r>
        <w:rPr>
          <w:rFonts w:ascii="宋体" w:hAnsi="宋体" w:hint="eastAsia"/>
          <w:szCs w:val="18"/>
        </w:rPr>
        <w:t>08</w:t>
      </w:r>
      <w:r>
        <w:rPr>
          <w:rFonts w:ascii="宋体" w:hAnsi="宋体" w:hint="eastAsia"/>
          <w:szCs w:val="18"/>
        </w:rPr>
        <w:t>月</w:t>
      </w:r>
      <w:r>
        <w:rPr>
          <w:rFonts w:ascii="宋体" w:hAnsi="宋体" w:hint="eastAsia"/>
          <w:szCs w:val="18"/>
        </w:rPr>
        <w:t>12</w:t>
      </w:r>
      <w:r>
        <w:rPr>
          <w:rFonts w:ascii="宋体" w:hAnsi="宋体" w:hint="eastAsia"/>
          <w:szCs w:val="18"/>
        </w:rPr>
        <w:t>日</w:t>
      </w:r>
    </w:p>
    <w:p w:rsidR="008B2485" w:rsidRDefault="008B2485"/>
    <w:sectPr w:rsidR="008B2485" w:rsidSect="008B24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9A0" w:rsidRDefault="002339A0" w:rsidP="002339A0">
      <w:r>
        <w:separator/>
      </w:r>
    </w:p>
  </w:endnote>
  <w:endnote w:type="continuationSeparator" w:id="0">
    <w:p w:rsidR="002339A0" w:rsidRDefault="002339A0" w:rsidP="00233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ebdings"/>
    <w:charset w:val="02"/>
    <w:family w:val="auto"/>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9A0" w:rsidRDefault="002339A0" w:rsidP="002339A0">
      <w:r>
        <w:separator/>
      </w:r>
    </w:p>
  </w:footnote>
  <w:footnote w:type="continuationSeparator" w:id="0">
    <w:p w:rsidR="002339A0" w:rsidRDefault="002339A0" w:rsidP="00233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960386"/>
    <w:multiLevelType w:val="singleLevel"/>
    <w:tmpl w:val="FF960386"/>
    <w:lvl w:ilvl="0">
      <w:start w:val="2"/>
      <w:numFmt w:val="chineseCounting"/>
      <w:suff w:val="nothing"/>
      <w:lvlText w:val="%1、"/>
      <w:lvlJc w:val="left"/>
      <w:rPr>
        <w:rFonts w:hint="eastAsia"/>
      </w:rPr>
    </w:lvl>
  </w:abstractNum>
  <w:abstractNum w:abstractNumId="1">
    <w:nsid w:val="4B0920C6"/>
    <w:multiLevelType w:val="singleLevel"/>
    <w:tmpl w:val="4B0920C6"/>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79119F9"/>
    <w:rsid w:val="002339A0"/>
    <w:rsid w:val="008B2485"/>
    <w:rsid w:val="00CB3179"/>
    <w:rsid w:val="18A551A4"/>
    <w:rsid w:val="1B664D27"/>
    <w:rsid w:val="2D3A77A6"/>
    <w:rsid w:val="379119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248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8B2485"/>
    <w:pPr>
      <w:ind w:firstLineChars="200" w:firstLine="420"/>
    </w:pPr>
    <w:rPr>
      <w:szCs w:val="22"/>
    </w:rPr>
  </w:style>
  <w:style w:type="paragraph" w:styleId="a3">
    <w:name w:val="header"/>
    <w:basedOn w:val="a"/>
    <w:link w:val="Char"/>
    <w:rsid w:val="002339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39A0"/>
    <w:rPr>
      <w:kern w:val="2"/>
      <w:sz w:val="18"/>
      <w:szCs w:val="18"/>
    </w:rPr>
  </w:style>
  <w:style w:type="paragraph" w:styleId="a4">
    <w:name w:val="footer"/>
    <w:basedOn w:val="a"/>
    <w:link w:val="Char0"/>
    <w:rsid w:val="002339A0"/>
    <w:pPr>
      <w:tabs>
        <w:tab w:val="center" w:pos="4153"/>
        <w:tab w:val="right" w:pos="8306"/>
      </w:tabs>
      <w:snapToGrid w:val="0"/>
      <w:jc w:val="left"/>
    </w:pPr>
    <w:rPr>
      <w:sz w:val="18"/>
      <w:szCs w:val="18"/>
    </w:rPr>
  </w:style>
  <w:style w:type="character" w:customStyle="1" w:styleId="Char0">
    <w:name w:val="页脚 Char"/>
    <w:basedOn w:val="a0"/>
    <w:link w:val="a4"/>
    <w:rsid w:val="002339A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5476</Words>
  <Characters>744</Characters>
  <Application>Microsoft Office Word</Application>
  <DocSecurity>0</DocSecurity>
  <Lines>6</Lines>
  <Paragraphs>12</Paragraphs>
  <ScaleCrop>false</ScaleCrop>
  <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成義</dc:creator>
  <cp:lastModifiedBy>Administrator</cp:lastModifiedBy>
  <cp:revision>3</cp:revision>
  <dcterms:created xsi:type="dcterms:W3CDTF">2019-08-09T06:51:00Z</dcterms:created>
  <dcterms:modified xsi:type="dcterms:W3CDTF">2019-08-16T06:34:00Z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